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D9" w:rsidRDefault="00F31FD9">
      <w:r>
        <w:rPr>
          <w:rFonts w:eastAsia="Times New Roman"/>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19</wp:posOffset>
            </wp:positionV>
            <wp:extent cx="3810635" cy="3810635"/>
            <wp:effectExtent l="0" t="0" r="0" b="0"/>
            <wp:wrapTight wrapText="bothSides">
              <wp:wrapPolygon edited="0">
                <wp:start x="8963" y="0"/>
                <wp:lineTo x="7883" y="108"/>
                <wp:lineTo x="4535" y="1404"/>
                <wp:lineTo x="3455" y="2592"/>
                <wp:lineTo x="2484" y="3455"/>
                <wp:lineTo x="1296" y="5183"/>
                <wp:lineTo x="432" y="6911"/>
                <wp:lineTo x="0" y="8531"/>
                <wp:lineTo x="0" y="12418"/>
                <wp:lineTo x="108" y="13822"/>
                <wp:lineTo x="864" y="15549"/>
                <wp:lineTo x="1836" y="17277"/>
                <wp:lineTo x="3455" y="19005"/>
                <wp:lineTo x="6047" y="20733"/>
                <wp:lineTo x="6263" y="20841"/>
                <wp:lineTo x="8639" y="21488"/>
                <wp:lineTo x="8963" y="21488"/>
                <wp:lineTo x="12526" y="21488"/>
                <wp:lineTo x="12850" y="21488"/>
                <wp:lineTo x="15225" y="20841"/>
                <wp:lineTo x="15441" y="20733"/>
                <wp:lineTo x="18033" y="19005"/>
                <wp:lineTo x="19653" y="17277"/>
                <wp:lineTo x="20625" y="15549"/>
                <wp:lineTo x="21380" y="13822"/>
                <wp:lineTo x="21488" y="12418"/>
                <wp:lineTo x="21488" y="8531"/>
                <wp:lineTo x="21056" y="6911"/>
                <wp:lineTo x="20193" y="5183"/>
                <wp:lineTo x="19005" y="3455"/>
                <wp:lineTo x="17277" y="1944"/>
                <wp:lineTo x="16953" y="1404"/>
                <wp:lineTo x="13606" y="108"/>
                <wp:lineTo x="12526" y="0"/>
                <wp:lineTo x="8963" y="0"/>
              </wp:wrapPolygon>
            </wp:wrapTight>
            <wp:docPr id="1" name="Picture 1" descr="cid:f63d2495-b0c9-4b6c-83ae-ecba077250b0@GBRP12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63d2495-b0c9-4b6c-83ae-ecba077250b0@GBRP123.PROD.OUTLOOK.COM"/>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635" cy="3810635"/>
                    </a:xfrm>
                    <a:prstGeom prst="rect">
                      <a:avLst/>
                    </a:prstGeom>
                    <a:noFill/>
                    <a:ln>
                      <a:noFill/>
                    </a:ln>
                  </pic:spPr>
                </pic:pic>
              </a:graphicData>
            </a:graphic>
          </wp:anchor>
        </w:drawing>
      </w:r>
    </w:p>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Pr="00F31FD9" w:rsidRDefault="00F31FD9" w:rsidP="00F31FD9"/>
    <w:p w:rsidR="00F31FD9" w:rsidRDefault="00F31FD9" w:rsidP="00F31FD9"/>
    <w:p w:rsidR="00EF74B3" w:rsidRDefault="00F31FD9" w:rsidP="00F31FD9">
      <w:pPr>
        <w:tabs>
          <w:tab w:val="left" w:pos="5727"/>
        </w:tabs>
        <w:jc w:val="center"/>
        <w:rPr>
          <w:b/>
          <w:color w:val="2F5496" w:themeColor="accent1" w:themeShade="BF"/>
          <w:sz w:val="44"/>
        </w:rPr>
      </w:pPr>
      <w:r w:rsidRPr="00F31FD9">
        <w:rPr>
          <w:b/>
          <w:color w:val="2F5496" w:themeColor="accent1" w:themeShade="BF"/>
          <w:sz w:val="44"/>
        </w:rPr>
        <w:t>Bromleians Football Club</w:t>
      </w:r>
    </w:p>
    <w:p w:rsidR="00F31FD9" w:rsidRDefault="00F31FD9" w:rsidP="00F31FD9">
      <w:pPr>
        <w:tabs>
          <w:tab w:val="left" w:pos="5727"/>
        </w:tabs>
        <w:jc w:val="center"/>
        <w:rPr>
          <w:b/>
        </w:rPr>
      </w:pPr>
    </w:p>
    <w:p w:rsidR="00F31FD9" w:rsidRDefault="004A12B5" w:rsidP="00F31FD9">
      <w:pPr>
        <w:tabs>
          <w:tab w:val="left" w:pos="5727"/>
        </w:tabs>
        <w:jc w:val="center"/>
        <w:rPr>
          <w:color w:val="2F5496" w:themeColor="accent1" w:themeShade="BF"/>
          <w:sz w:val="44"/>
        </w:rPr>
      </w:pPr>
      <w:r>
        <w:rPr>
          <w:color w:val="2F5496" w:themeColor="accent1" w:themeShade="BF"/>
          <w:sz w:val="44"/>
        </w:rPr>
        <w:t>HEALTH &amp; SAFETY</w:t>
      </w:r>
      <w:r w:rsidR="00F31FD9" w:rsidRPr="00F31FD9">
        <w:rPr>
          <w:color w:val="2F5496" w:themeColor="accent1" w:themeShade="BF"/>
          <w:sz w:val="44"/>
        </w:rPr>
        <w:t xml:space="preserve"> POLICY </w:t>
      </w:r>
    </w:p>
    <w:tbl>
      <w:tblPr>
        <w:tblStyle w:val="TableGrid"/>
        <w:tblW w:w="0" w:type="auto"/>
        <w:tblLook w:val="04A0"/>
      </w:tblPr>
      <w:tblGrid>
        <w:gridCol w:w="4531"/>
        <w:gridCol w:w="4485"/>
      </w:tblGrid>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Date: </w:t>
            </w:r>
          </w:p>
        </w:tc>
        <w:tc>
          <w:tcPr>
            <w:tcW w:w="4485" w:type="dxa"/>
          </w:tcPr>
          <w:p w:rsidR="00F31FD9" w:rsidRDefault="004A12B5" w:rsidP="00F31FD9">
            <w:pPr>
              <w:tabs>
                <w:tab w:val="left" w:pos="5727"/>
              </w:tabs>
              <w:jc w:val="center"/>
              <w:rPr>
                <w:color w:val="2F5496" w:themeColor="accent1" w:themeShade="BF"/>
                <w:sz w:val="44"/>
              </w:rPr>
            </w:pPr>
            <w:r>
              <w:rPr>
                <w:color w:val="2F5496" w:themeColor="accent1" w:themeShade="BF"/>
                <w:sz w:val="44"/>
              </w:rPr>
              <w:t>05.02.2021</w:t>
            </w:r>
          </w:p>
        </w:tc>
      </w:tr>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Date to be reviewed: </w:t>
            </w:r>
          </w:p>
        </w:tc>
        <w:tc>
          <w:tcPr>
            <w:tcW w:w="4485" w:type="dxa"/>
          </w:tcPr>
          <w:p w:rsidR="00F31FD9" w:rsidRDefault="004A12B5" w:rsidP="00F31FD9">
            <w:pPr>
              <w:tabs>
                <w:tab w:val="left" w:pos="5727"/>
              </w:tabs>
              <w:jc w:val="center"/>
              <w:rPr>
                <w:color w:val="2F5496" w:themeColor="accent1" w:themeShade="BF"/>
                <w:sz w:val="44"/>
              </w:rPr>
            </w:pPr>
            <w:r>
              <w:rPr>
                <w:color w:val="2F5496" w:themeColor="accent1" w:themeShade="BF"/>
                <w:sz w:val="44"/>
              </w:rPr>
              <w:t>05.02.2022</w:t>
            </w:r>
          </w:p>
        </w:tc>
      </w:tr>
      <w:tr w:rsidR="00F31FD9" w:rsidTr="00F31FD9">
        <w:tc>
          <w:tcPr>
            <w:tcW w:w="4531" w:type="dxa"/>
          </w:tcPr>
          <w:p w:rsidR="00F31FD9" w:rsidRPr="00F31FD9" w:rsidRDefault="00F31FD9" w:rsidP="00F31FD9">
            <w:pPr>
              <w:tabs>
                <w:tab w:val="left" w:pos="5727"/>
              </w:tabs>
              <w:rPr>
                <w:b/>
                <w:color w:val="2F5496" w:themeColor="accent1" w:themeShade="BF"/>
                <w:sz w:val="40"/>
              </w:rPr>
            </w:pPr>
            <w:r w:rsidRPr="00F31FD9">
              <w:rPr>
                <w:b/>
                <w:color w:val="2F5496" w:themeColor="accent1" w:themeShade="BF"/>
                <w:sz w:val="40"/>
              </w:rPr>
              <w:t xml:space="preserve">Author: </w:t>
            </w:r>
          </w:p>
        </w:tc>
        <w:tc>
          <w:tcPr>
            <w:tcW w:w="4485" w:type="dxa"/>
          </w:tcPr>
          <w:p w:rsidR="00F31FD9" w:rsidRDefault="00F31FD9" w:rsidP="00F31FD9">
            <w:pPr>
              <w:tabs>
                <w:tab w:val="left" w:pos="5727"/>
              </w:tabs>
              <w:jc w:val="center"/>
              <w:rPr>
                <w:color w:val="2F5496" w:themeColor="accent1" w:themeShade="BF"/>
                <w:sz w:val="44"/>
              </w:rPr>
            </w:pPr>
            <w:r>
              <w:rPr>
                <w:color w:val="2F5496" w:themeColor="accent1" w:themeShade="BF"/>
                <w:sz w:val="44"/>
              </w:rPr>
              <w:t>Club Welfare Officer</w:t>
            </w:r>
          </w:p>
        </w:tc>
      </w:tr>
      <w:tr w:rsidR="00F31FD9" w:rsidTr="00F31FD9">
        <w:tc>
          <w:tcPr>
            <w:tcW w:w="4531" w:type="dxa"/>
          </w:tcPr>
          <w:p w:rsidR="00F31FD9" w:rsidRPr="00F31FD9" w:rsidRDefault="009E5268" w:rsidP="00F31FD9">
            <w:pPr>
              <w:tabs>
                <w:tab w:val="left" w:pos="5727"/>
              </w:tabs>
              <w:rPr>
                <w:b/>
                <w:color w:val="2F5496" w:themeColor="accent1" w:themeShade="BF"/>
                <w:sz w:val="40"/>
              </w:rPr>
            </w:pPr>
            <w:r>
              <w:rPr>
                <w:b/>
                <w:color w:val="2F5496" w:themeColor="accent1" w:themeShade="BF"/>
                <w:sz w:val="40"/>
              </w:rPr>
              <w:t xml:space="preserve">Junior Section </w:t>
            </w:r>
            <w:r w:rsidR="00F31FD9" w:rsidRPr="00F31FD9">
              <w:rPr>
                <w:b/>
                <w:color w:val="2F5496" w:themeColor="accent1" w:themeShade="BF"/>
                <w:sz w:val="40"/>
              </w:rPr>
              <w:t xml:space="preserve">Committee Sign off Date: </w:t>
            </w:r>
          </w:p>
        </w:tc>
        <w:tc>
          <w:tcPr>
            <w:tcW w:w="4485" w:type="dxa"/>
          </w:tcPr>
          <w:p w:rsidR="00F31FD9" w:rsidRDefault="00F31FD9" w:rsidP="00F31FD9">
            <w:pPr>
              <w:tabs>
                <w:tab w:val="left" w:pos="5727"/>
              </w:tabs>
              <w:jc w:val="center"/>
              <w:rPr>
                <w:color w:val="2F5496" w:themeColor="accent1" w:themeShade="BF"/>
                <w:sz w:val="44"/>
              </w:rPr>
            </w:pPr>
          </w:p>
        </w:tc>
      </w:tr>
    </w:tbl>
    <w:p w:rsidR="00F31FD9" w:rsidRDefault="00F31FD9" w:rsidP="00F31FD9">
      <w:pPr>
        <w:tabs>
          <w:tab w:val="left" w:pos="5727"/>
        </w:tabs>
        <w:jc w:val="center"/>
        <w:rPr>
          <w:color w:val="2F5496" w:themeColor="accent1" w:themeShade="BF"/>
          <w:sz w:val="44"/>
        </w:rPr>
      </w:pPr>
    </w:p>
    <w:p w:rsidR="004A12B5" w:rsidRDefault="004A12B5" w:rsidP="00F31FD9">
      <w:pPr>
        <w:tabs>
          <w:tab w:val="left" w:pos="5727"/>
        </w:tabs>
        <w:jc w:val="center"/>
        <w:rPr>
          <w:color w:val="2F5496" w:themeColor="accent1" w:themeShade="BF"/>
          <w:sz w:val="44"/>
        </w:rPr>
      </w:pPr>
    </w:p>
    <w:p w:rsidR="004A12B5" w:rsidRDefault="004A12B5" w:rsidP="00F31FD9">
      <w:pPr>
        <w:tabs>
          <w:tab w:val="left" w:pos="5727"/>
        </w:tabs>
        <w:jc w:val="center"/>
        <w:rPr>
          <w:color w:val="2F5496" w:themeColor="accent1" w:themeShade="BF"/>
          <w:sz w:val="44"/>
        </w:rPr>
      </w:pPr>
    </w:p>
    <w:p w:rsidR="004A12B5" w:rsidRDefault="004A12B5" w:rsidP="00F31FD9">
      <w:pPr>
        <w:tabs>
          <w:tab w:val="left" w:pos="5727"/>
        </w:tabs>
        <w:jc w:val="center"/>
        <w:rPr>
          <w:color w:val="2F5496" w:themeColor="accent1" w:themeShade="BF"/>
          <w:sz w:val="44"/>
        </w:rPr>
      </w:pPr>
    </w:p>
    <w:p w:rsidR="004A12B5" w:rsidRPr="00FC72F6" w:rsidRDefault="004A12B5" w:rsidP="004A12B5">
      <w:pPr>
        <w:pStyle w:val="BodyText"/>
        <w:numPr>
          <w:ilvl w:val="0"/>
          <w:numId w:val="1"/>
        </w:numPr>
        <w:spacing w:before="17" w:line="259" w:lineRule="auto"/>
        <w:ind w:left="0" w:right="190"/>
        <w:rPr>
          <w:rFonts w:asciiTheme="minorHAnsi" w:hAnsiTheme="minorHAnsi" w:cstheme="minorHAnsi"/>
          <w:color w:val="2F5496" w:themeColor="accent1" w:themeShade="BF"/>
          <w:sz w:val="24"/>
          <w:szCs w:val="24"/>
        </w:rPr>
      </w:pPr>
      <w:r w:rsidRPr="00FC72F6">
        <w:rPr>
          <w:rFonts w:asciiTheme="minorHAnsi" w:hAnsiTheme="minorHAnsi" w:cstheme="minorHAnsi"/>
          <w:b/>
          <w:color w:val="2F5496" w:themeColor="accent1" w:themeShade="BF"/>
          <w:sz w:val="24"/>
          <w:szCs w:val="24"/>
        </w:rPr>
        <w:t>STATEMENT OF INTENT</w:t>
      </w:r>
    </w:p>
    <w:p w:rsidR="004A12B5" w:rsidRPr="00FC72F6" w:rsidRDefault="004A12B5" w:rsidP="004A12B5">
      <w:pPr>
        <w:pStyle w:val="BodyText"/>
        <w:spacing w:before="17" w:line="259" w:lineRule="auto"/>
        <w:ind w:left="0" w:right="190"/>
        <w:rPr>
          <w:rFonts w:asciiTheme="minorHAnsi" w:hAnsiTheme="minorHAnsi" w:cstheme="minorHAnsi"/>
          <w:color w:val="2F5496" w:themeColor="accent1" w:themeShade="BF"/>
          <w:sz w:val="24"/>
          <w:szCs w:val="24"/>
        </w:rPr>
      </w:pPr>
    </w:p>
    <w:p w:rsidR="00146C27" w:rsidRPr="00FC72F6" w:rsidRDefault="004A12B5" w:rsidP="004A12B5">
      <w:pPr>
        <w:pStyle w:val="BodyText"/>
        <w:spacing w:before="17" w:line="259" w:lineRule="auto"/>
        <w:ind w:left="0" w:right="190"/>
        <w:rPr>
          <w:rFonts w:asciiTheme="minorHAnsi" w:hAnsiTheme="minorHAnsi" w:cstheme="minorHAnsi"/>
          <w:sz w:val="24"/>
          <w:szCs w:val="24"/>
        </w:rPr>
      </w:pPr>
      <w:r w:rsidRPr="00FC72F6">
        <w:rPr>
          <w:rFonts w:asciiTheme="minorHAnsi" w:hAnsiTheme="minorHAnsi" w:cstheme="minorHAnsi"/>
          <w:sz w:val="24"/>
          <w:szCs w:val="24"/>
        </w:rPr>
        <w:t xml:space="preserve">Bromleians Football Club is committed to </w:t>
      </w:r>
      <w:r w:rsidR="00146C27" w:rsidRPr="00FC72F6">
        <w:rPr>
          <w:rFonts w:asciiTheme="minorHAnsi" w:hAnsiTheme="minorHAnsi" w:cstheme="minorHAnsi"/>
          <w:sz w:val="24"/>
          <w:szCs w:val="24"/>
        </w:rPr>
        <w:t xml:space="preserve">the health, safety and welfare of all </w:t>
      </w:r>
      <w:r w:rsidRPr="00FC72F6">
        <w:rPr>
          <w:rFonts w:asciiTheme="minorHAnsi" w:hAnsiTheme="minorHAnsi" w:cstheme="minorHAnsi"/>
          <w:sz w:val="24"/>
          <w:szCs w:val="24"/>
        </w:rPr>
        <w:t>players, volunteers</w:t>
      </w:r>
      <w:r w:rsidR="00146C27" w:rsidRPr="00FC72F6">
        <w:rPr>
          <w:rFonts w:asciiTheme="minorHAnsi" w:hAnsiTheme="minorHAnsi" w:cstheme="minorHAnsi"/>
          <w:sz w:val="24"/>
          <w:szCs w:val="24"/>
        </w:rPr>
        <w:t xml:space="preserve"> </w:t>
      </w:r>
      <w:r w:rsidRPr="00FC72F6">
        <w:rPr>
          <w:rFonts w:asciiTheme="minorHAnsi" w:hAnsiTheme="minorHAnsi" w:cstheme="minorHAnsi"/>
          <w:sz w:val="24"/>
          <w:szCs w:val="24"/>
        </w:rPr>
        <w:t>(all levels)</w:t>
      </w:r>
      <w:r w:rsidR="00146C27" w:rsidRPr="00FC72F6">
        <w:rPr>
          <w:rFonts w:asciiTheme="minorHAnsi" w:hAnsiTheme="minorHAnsi" w:cstheme="minorHAnsi"/>
          <w:sz w:val="24"/>
          <w:szCs w:val="24"/>
        </w:rPr>
        <w:t xml:space="preserve">, </w:t>
      </w:r>
      <w:r w:rsidRPr="00FC72F6">
        <w:rPr>
          <w:rFonts w:asciiTheme="minorHAnsi" w:hAnsiTheme="minorHAnsi" w:cstheme="minorHAnsi"/>
          <w:sz w:val="24"/>
          <w:szCs w:val="24"/>
        </w:rPr>
        <w:t>coaches</w:t>
      </w:r>
      <w:r w:rsidR="00146C27" w:rsidRPr="00FC72F6">
        <w:rPr>
          <w:rFonts w:asciiTheme="minorHAnsi" w:hAnsiTheme="minorHAnsi" w:cstheme="minorHAnsi"/>
          <w:sz w:val="24"/>
          <w:szCs w:val="24"/>
        </w:rPr>
        <w:t xml:space="preserve">, spectators and anyone on our premises undertaking activities we </w:t>
      </w:r>
      <w:proofErr w:type="spellStart"/>
      <w:r w:rsidR="00146C27" w:rsidRPr="00FC72F6">
        <w:rPr>
          <w:rFonts w:asciiTheme="minorHAnsi" w:hAnsiTheme="minorHAnsi" w:cstheme="minorHAnsi"/>
          <w:sz w:val="24"/>
          <w:szCs w:val="24"/>
        </w:rPr>
        <w:t>organise</w:t>
      </w:r>
      <w:proofErr w:type="spellEnd"/>
      <w:r w:rsidR="00146C27" w:rsidRPr="00FC72F6">
        <w:rPr>
          <w:rFonts w:asciiTheme="minorHAnsi" w:hAnsiTheme="minorHAnsi" w:cstheme="minorHAnsi"/>
          <w:sz w:val="24"/>
          <w:szCs w:val="24"/>
        </w:rPr>
        <w:t xml:space="preserve">. </w:t>
      </w:r>
    </w:p>
    <w:p w:rsidR="00146C27" w:rsidRPr="00FC72F6" w:rsidRDefault="00146C27" w:rsidP="004A12B5">
      <w:pPr>
        <w:pStyle w:val="BodyText"/>
        <w:spacing w:before="17" w:line="259" w:lineRule="auto"/>
        <w:ind w:left="0" w:right="190"/>
        <w:rPr>
          <w:rFonts w:asciiTheme="minorHAnsi" w:hAnsiTheme="minorHAnsi" w:cstheme="minorHAnsi"/>
          <w:sz w:val="24"/>
          <w:szCs w:val="24"/>
        </w:rPr>
      </w:pPr>
    </w:p>
    <w:p w:rsidR="004A12B5" w:rsidRPr="00FC72F6" w:rsidRDefault="00146C27" w:rsidP="004A12B5">
      <w:pPr>
        <w:pStyle w:val="BodyText"/>
        <w:spacing w:before="17" w:line="259" w:lineRule="auto"/>
        <w:ind w:left="0" w:right="190"/>
        <w:rPr>
          <w:rFonts w:asciiTheme="minorHAnsi" w:hAnsiTheme="minorHAnsi" w:cstheme="minorHAnsi"/>
          <w:sz w:val="24"/>
          <w:szCs w:val="24"/>
        </w:rPr>
      </w:pPr>
      <w:r w:rsidRPr="00FC72F6">
        <w:rPr>
          <w:rFonts w:asciiTheme="minorHAnsi" w:hAnsiTheme="minorHAnsi" w:cstheme="minorHAnsi"/>
          <w:sz w:val="24"/>
          <w:szCs w:val="24"/>
        </w:rPr>
        <w:t xml:space="preserve">Bromleians Football Club </w:t>
      </w:r>
      <w:r w:rsidR="004A12B5" w:rsidRPr="00FC72F6">
        <w:rPr>
          <w:rFonts w:asciiTheme="minorHAnsi" w:hAnsiTheme="minorHAnsi" w:cstheme="minorHAnsi"/>
          <w:sz w:val="24"/>
          <w:szCs w:val="24"/>
        </w:rPr>
        <w:t xml:space="preserve">will promote standards of health, safety and welfare within football and will ensure compliance with all relevant statutory provisions. The Club will ensure that suitable and sufficient risk assessments are carried out, that procedures and safe systems are implemented in accordance with all current statutory provisions and that all reasonable and practical measures are taken to avoid risk. </w:t>
      </w:r>
    </w:p>
    <w:p w:rsidR="00146C27" w:rsidRPr="00FC72F6" w:rsidRDefault="00146C27" w:rsidP="004A12B5">
      <w:pPr>
        <w:pStyle w:val="BodyText"/>
        <w:spacing w:before="17" w:line="259" w:lineRule="auto"/>
        <w:ind w:left="0" w:right="190"/>
        <w:rPr>
          <w:rFonts w:asciiTheme="minorHAnsi" w:hAnsiTheme="minorHAnsi" w:cstheme="minorHAnsi"/>
          <w:sz w:val="24"/>
          <w:szCs w:val="24"/>
        </w:rPr>
      </w:pPr>
    </w:p>
    <w:p w:rsidR="004A12B5" w:rsidRPr="00FC72F6" w:rsidRDefault="00146C27" w:rsidP="004A12B5">
      <w:pPr>
        <w:pStyle w:val="BodyText"/>
        <w:spacing w:before="17" w:line="259" w:lineRule="auto"/>
        <w:ind w:left="0" w:right="190"/>
        <w:rPr>
          <w:rFonts w:asciiTheme="minorHAnsi" w:hAnsiTheme="minorHAnsi" w:cstheme="minorHAnsi"/>
          <w:sz w:val="24"/>
          <w:szCs w:val="24"/>
        </w:rPr>
      </w:pPr>
      <w:r w:rsidRPr="00FC72F6">
        <w:rPr>
          <w:rFonts w:asciiTheme="minorHAnsi" w:hAnsiTheme="minorHAnsi" w:cstheme="minorHAnsi"/>
          <w:sz w:val="24"/>
          <w:szCs w:val="24"/>
        </w:rPr>
        <w:t xml:space="preserve">The club is committed to on-going monitoring and review of our processes, so we achieve continual improvement in the management of Health and Safety. </w:t>
      </w:r>
      <w:r w:rsidR="004A12B5" w:rsidRPr="00FC72F6">
        <w:rPr>
          <w:rFonts w:asciiTheme="minorHAnsi" w:hAnsiTheme="minorHAnsi" w:cstheme="minorHAnsi"/>
          <w:sz w:val="24"/>
          <w:szCs w:val="24"/>
        </w:rPr>
        <w:t xml:space="preserve">Appropriate instruction and training will be provided together with adequate resources to ensure that the successful management of health and safety is carried out within the Club and that this policy is collectively implemented. </w:t>
      </w:r>
    </w:p>
    <w:p w:rsidR="00146C27" w:rsidRPr="00FC72F6" w:rsidRDefault="00146C27" w:rsidP="004A12B5">
      <w:pPr>
        <w:pStyle w:val="BodyText"/>
        <w:spacing w:before="17" w:line="259" w:lineRule="auto"/>
        <w:ind w:left="0" w:right="190"/>
        <w:rPr>
          <w:rFonts w:asciiTheme="minorHAnsi" w:hAnsiTheme="minorHAnsi" w:cstheme="minorHAnsi"/>
          <w:sz w:val="24"/>
          <w:szCs w:val="24"/>
        </w:rPr>
      </w:pPr>
    </w:p>
    <w:p w:rsidR="004A12B5" w:rsidRPr="00FC72F6" w:rsidRDefault="004A12B5" w:rsidP="004A12B5">
      <w:pPr>
        <w:pStyle w:val="BodyText"/>
        <w:spacing w:before="17" w:line="259" w:lineRule="auto"/>
        <w:ind w:left="0" w:right="190"/>
        <w:rPr>
          <w:rFonts w:asciiTheme="minorHAnsi" w:hAnsiTheme="minorHAnsi" w:cstheme="minorHAnsi"/>
          <w:sz w:val="24"/>
          <w:szCs w:val="24"/>
        </w:rPr>
      </w:pPr>
      <w:r w:rsidRPr="00FC72F6">
        <w:rPr>
          <w:rFonts w:asciiTheme="minorHAnsi" w:hAnsiTheme="minorHAnsi" w:cstheme="minorHAnsi"/>
          <w:sz w:val="24"/>
          <w:szCs w:val="24"/>
        </w:rPr>
        <w:t xml:space="preserve">This policy together with arrangements and procedures will be reviewed regularly and revised and updated as necessary. </w:t>
      </w:r>
    </w:p>
    <w:p w:rsidR="004A12B5" w:rsidRPr="00FC72F6" w:rsidRDefault="004A12B5" w:rsidP="004A12B5">
      <w:pPr>
        <w:pStyle w:val="BodyText"/>
        <w:spacing w:before="17" w:line="259" w:lineRule="auto"/>
        <w:ind w:left="0" w:right="190"/>
        <w:rPr>
          <w:rFonts w:asciiTheme="minorHAnsi" w:hAnsiTheme="minorHAnsi" w:cstheme="minorHAnsi"/>
          <w:sz w:val="24"/>
          <w:szCs w:val="24"/>
        </w:rPr>
      </w:pPr>
    </w:p>
    <w:p w:rsidR="00146C27" w:rsidRPr="00FC72F6" w:rsidRDefault="00146C27" w:rsidP="004A12B5">
      <w:pPr>
        <w:pStyle w:val="BodyText"/>
        <w:spacing w:before="17" w:line="259" w:lineRule="auto"/>
        <w:ind w:left="0" w:right="190"/>
        <w:rPr>
          <w:rFonts w:asciiTheme="minorHAnsi" w:hAnsiTheme="minorHAnsi" w:cstheme="minorHAnsi"/>
          <w:sz w:val="24"/>
          <w:szCs w:val="24"/>
        </w:rPr>
      </w:pPr>
      <w:r w:rsidRPr="00FC72F6">
        <w:rPr>
          <w:rFonts w:asciiTheme="minorHAnsi" w:hAnsiTheme="minorHAnsi" w:cstheme="minorHAnsi"/>
          <w:sz w:val="24"/>
          <w:szCs w:val="24"/>
        </w:rPr>
        <w:t xml:space="preserve">Our general intentions are: </w:t>
      </w:r>
    </w:p>
    <w:p w:rsidR="00146C27" w:rsidRPr="00FC72F6" w:rsidRDefault="00146C27" w:rsidP="00146C27">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To provide adequate control of the risks to players and others that arise from our activities</w:t>
      </w:r>
      <w:r w:rsidR="0086786E" w:rsidRPr="00FC72F6">
        <w:rPr>
          <w:rFonts w:asciiTheme="minorHAnsi" w:hAnsiTheme="minorHAnsi" w:cstheme="minorHAnsi"/>
          <w:sz w:val="24"/>
          <w:szCs w:val="24"/>
        </w:rPr>
        <w:t>; undertaking regular, recorded risk assessment of the club premises and activities (appendix 1)</w:t>
      </w:r>
    </w:p>
    <w:p w:rsidR="00146C27" w:rsidRPr="00FC72F6" w:rsidRDefault="00146C27" w:rsidP="00146C27">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 xml:space="preserve">To provide adequate Information, instruction and supervision to coaches/managers and others Involved In delivering football activities </w:t>
      </w:r>
      <w:r w:rsidR="0086786E" w:rsidRPr="00FC72F6">
        <w:rPr>
          <w:rFonts w:asciiTheme="minorHAnsi" w:hAnsiTheme="minorHAnsi" w:cstheme="minorHAnsi"/>
          <w:sz w:val="24"/>
          <w:szCs w:val="24"/>
        </w:rPr>
        <w:t>and ensuring all Lead Coaches are aware of, understand and follow the clubs health and safety policy and procedure</w:t>
      </w:r>
    </w:p>
    <w:p w:rsidR="0086786E" w:rsidRPr="00FC72F6" w:rsidRDefault="0086786E" w:rsidP="0086786E">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Ensure that all officials are given the appropriate level of training and competition by regularly assessing individual ability</w:t>
      </w:r>
      <w:r w:rsidR="00F229D7">
        <w:rPr>
          <w:rFonts w:asciiTheme="minorHAnsi" w:hAnsiTheme="minorHAnsi" w:cstheme="minorHAnsi"/>
          <w:sz w:val="24"/>
          <w:szCs w:val="24"/>
        </w:rPr>
        <w:t>,</w:t>
      </w:r>
      <w:r w:rsidRPr="00FC72F6">
        <w:rPr>
          <w:rFonts w:asciiTheme="minorHAnsi" w:hAnsiTheme="minorHAnsi" w:cstheme="minorHAnsi"/>
          <w:sz w:val="24"/>
          <w:szCs w:val="24"/>
        </w:rPr>
        <w:t xml:space="preserve"> dependent on age, maturity and development. </w:t>
      </w:r>
    </w:p>
    <w:p w:rsidR="00146C27" w:rsidRPr="00FC72F6" w:rsidRDefault="00146C27" w:rsidP="00146C27">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 xml:space="preserve">To consult with players, coaches, volunteers and spectators on matters affecting their health and safety </w:t>
      </w:r>
    </w:p>
    <w:p w:rsidR="00146C27" w:rsidRPr="00FC72F6" w:rsidRDefault="00146C27" w:rsidP="00146C27">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 xml:space="preserve">To provide safe and healthy football environments </w:t>
      </w:r>
      <w:r w:rsidR="0086786E" w:rsidRPr="00FC72F6">
        <w:rPr>
          <w:rFonts w:asciiTheme="minorHAnsi" w:hAnsiTheme="minorHAnsi" w:cstheme="minorHAnsi"/>
          <w:sz w:val="24"/>
          <w:szCs w:val="24"/>
        </w:rPr>
        <w:t>by putting health a</w:t>
      </w:r>
      <w:r w:rsidR="00F229D7">
        <w:rPr>
          <w:rFonts w:asciiTheme="minorHAnsi" w:hAnsiTheme="minorHAnsi" w:cstheme="minorHAnsi"/>
          <w:sz w:val="24"/>
          <w:szCs w:val="24"/>
        </w:rPr>
        <w:t>nd safety measures In place as i</w:t>
      </w:r>
      <w:r w:rsidR="0086786E" w:rsidRPr="00FC72F6">
        <w:rPr>
          <w:rFonts w:asciiTheme="minorHAnsi" w:hAnsiTheme="minorHAnsi" w:cstheme="minorHAnsi"/>
          <w:sz w:val="24"/>
          <w:szCs w:val="24"/>
        </w:rPr>
        <w:t xml:space="preserve">dentified by risk assessments </w:t>
      </w:r>
    </w:p>
    <w:p w:rsidR="00146C27" w:rsidRPr="00FC72F6" w:rsidRDefault="00146C27" w:rsidP="00146C27">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 xml:space="preserve">To provide and maintain safe equipment </w:t>
      </w:r>
    </w:p>
    <w:p w:rsidR="0086786E" w:rsidRPr="00FC72F6" w:rsidRDefault="0086786E" w:rsidP="00146C27">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To p</w:t>
      </w:r>
      <w:r w:rsidR="00F229D7">
        <w:rPr>
          <w:rFonts w:asciiTheme="minorHAnsi" w:hAnsiTheme="minorHAnsi" w:cstheme="minorHAnsi"/>
          <w:sz w:val="24"/>
          <w:szCs w:val="24"/>
        </w:rPr>
        <w:t>revent accidents and causes of i</w:t>
      </w:r>
      <w:r w:rsidRPr="00FC72F6">
        <w:rPr>
          <w:rFonts w:asciiTheme="minorHAnsi" w:hAnsiTheme="minorHAnsi" w:cstheme="minorHAnsi"/>
          <w:sz w:val="24"/>
          <w:szCs w:val="24"/>
        </w:rPr>
        <w:t xml:space="preserve">ll health </w:t>
      </w:r>
    </w:p>
    <w:p w:rsidR="0086786E" w:rsidRPr="00FC72F6" w:rsidRDefault="0086786E" w:rsidP="00146C27">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Report any injuries or accidents sustained during any club activity or whilst on the club premises.</w:t>
      </w:r>
    </w:p>
    <w:p w:rsidR="0086786E" w:rsidRPr="00FC72F6" w:rsidRDefault="0086786E" w:rsidP="0086786E">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lastRenderedPageBreak/>
        <w:t xml:space="preserve">Ensure that players have access to adequate first aid facilities, qualified first aiders and a responsible adult with a phone to contact emergency services. </w:t>
      </w:r>
    </w:p>
    <w:p w:rsidR="0086786E" w:rsidRPr="00FC72F6" w:rsidRDefault="004A12B5" w:rsidP="0086786E">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 xml:space="preserve">Ensure that emergency arrangement procedures are in place and known by all Lead Coaches. </w:t>
      </w:r>
    </w:p>
    <w:p w:rsidR="004A12B5" w:rsidRPr="00FC72F6" w:rsidRDefault="004A12B5" w:rsidP="0086786E">
      <w:pPr>
        <w:pStyle w:val="BodyText"/>
        <w:numPr>
          <w:ilvl w:val="0"/>
          <w:numId w:val="3"/>
        </w:numPr>
        <w:spacing w:before="17" w:line="259" w:lineRule="auto"/>
        <w:ind w:right="190"/>
        <w:rPr>
          <w:rFonts w:asciiTheme="minorHAnsi" w:hAnsiTheme="minorHAnsi" w:cstheme="minorHAnsi"/>
          <w:sz w:val="24"/>
          <w:szCs w:val="24"/>
        </w:rPr>
      </w:pPr>
      <w:r w:rsidRPr="00FC72F6">
        <w:rPr>
          <w:rFonts w:asciiTheme="minorHAnsi" w:hAnsiTheme="minorHAnsi" w:cstheme="minorHAnsi"/>
          <w:sz w:val="24"/>
          <w:szCs w:val="24"/>
        </w:rPr>
        <w:t>Ensure that the implementation of the policy is reviewed regularly and monitored for effectiveness</w:t>
      </w:r>
    </w:p>
    <w:p w:rsidR="004A12B5" w:rsidRPr="00FC72F6" w:rsidRDefault="004A12B5" w:rsidP="00F31FD9">
      <w:pPr>
        <w:tabs>
          <w:tab w:val="left" w:pos="5727"/>
        </w:tabs>
        <w:jc w:val="center"/>
        <w:rPr>
          <w:rFonts w:cstheme="minorHAnsi"/>
          <w:color w:val="2F5496" w:themeColor="accent1" w:themeShade="BF"/>
          <w:sz w:val="24"/>
          <w:szCs w:val="24"/>
        </w:rPr>
      </w:pPr>
    </w:p>
    <w:p w:rsidR="00A71AEA" w:rsidRPr="00FC72F6" w:rsidRDefault="004A12B5" w:rsidP="0086786E">
      <w:pPr>
        <w:pStyle w:val="ListParagraph"/>
        <w:numPr>
          <w:ilvl w:val="0"/>
          <w:numId w:val="1"/>
        </w:numPr>
        <w:tabs>
          <w:tab w:val="left" w:pos="5727"/>
        </w:tabs>
        <w:ind w:left="0"/>
        <w:jc w:val="both"/>
        <w:rPr>
          <w:rFonts w:cstheme="minorHAnsi"/>
          <w:b/>
          <w:color w:val="2F5496" w:themeColor="accent1" w:themeShade="BF"/>
          <w:sz w:val="24"/>
          <w:szCs w:val="24"/>
        </w:rPr>
      </w:pPr>
      <w:r w:rsidRPr="00FC72F6">
        <w:rPr>
          <w:rFonts w:cstheme="minorHAnsi"/>
          <w:b/>
          <w:color w:val="2F5496" w:themeColor="accent1" w:themeShade="BF"/>
          <w:sz w:val="24"/>
          <w:szCs w:val="24"/>
        </w:rPr>
        <w:t xml:space="preserve">Club Procedure for Health and Safety </w:t>
      </w:r>
    </w:p>
    <w:p w:rsidR="00A71AEA" w:rsidRPr="00FC72F6" w:rsidRDefault="00A71AEA" w:rsidP="00A71AEA">
      <w:pPr>
        <w:pStyle w:val="ListParagraph"/>
        <w:tabs>
          <w:tab w:val="left" w:pos="5727"/>
        </w:tabs>
        <w:ind w:left="0"/>
        <w:jc w:val="both"/>
        <w:rPr>
          <w:rFonts w:cstheme="minorHAnsi"/>
          <w:b/>
          <w:color w:val="2F5496" w:themeColor="accent1" w:themeShade="BF"/>
          <w:sz w:val="24"/>
          <w:szCs w:val="24"/>
        </w:rPr>
      </w:pPr>
    </w:p>
    <w:p w:rsidR="002872A4" w:rsidRPr="00FC72F6" w:rsidRDefault="00D92658" w:rsidP="002872A4">
      <w:pPr>
        <w:pStyle w:val="ListParagraph"/>
        <w:numPr>
          <w:ilvl w:val="1"/>
          <w:numId w:val="11"/>
        </w:numPr>
        <w:tabs>
          <w:tab w:val="left" w:pos="5727"/>
        </w:tabs>
        <w:ind w:left="426"/>
        <w:jc w:val="both"/>
        <w:rPr>
          <w:rFonts w:cstheme="minorHAnsi"/>
          <w:b/>
          <w:color w:val="2F5496" w:themeColor="accent1" w:themeShade="BF"/>
          <w:sz w:val="24"/>
          <w:szCs w:val="24"/>
        </w:rPr>
      </w:pPr>
      <w:r>
        <w:rPr>
          <w:rFonts w:cstheme="minorHAnsi"/>
          <w:b/>
          <w:color w:val="2F5496" w:themeColor="accent1" w:themeShade="BF"/>
          <w:sz w:val="24"/>
          <w:szCs w:val="24"/>
        </w:rPr>
        <w:t xml:space="preserve">   </w:t>
      </w:r>
      <w:r w:rsidR="002872A4" w:rsidRPr="00FC72F6">
        <w:rPr>
          <w:rFonts w:cstheme="minorHAnsi"/>
          <w:b/>
          <w:color w:val="2F5496" w:themeColor="accent1" w:themeShade="BF"/>
          <w:sz w:val="24"/>
          <w:szCs w:val="24"/>
        </w:rPr>
        <w:t xml:space="preserve">Introduction </w:t>
      </w:r>
    </w:p>
    <w:p w:rsidR="002872A4" w:rsidRPr="00FC72F6" w:rsidRDefault="002872A4" w:rsidP="002872A4">
      <w:pPr>
        <w:pStyle w:val="ListParagraph"/>
        <w:tabs>
          <w:tab w:val="left" w:pos="5727"/>
        </w:tabs>
        <w:ind w:left="426"/>
        <w:jc w:val="both"/>
        <w:rPr>
          <w:rFonts w:cstheme="minorHAnsi"/>
          <w:b/>
          <w:color w:val="2F5496" w:themeColor="accent1" w:themeShade="BF"/>
          <w:sz w:val="24"/>
          <w:szCs w:val="24"/>
        </w:rPr>
      </w:pPr>
    </w:p>
    <w:p w:rsidR="002872A4" w:rsidRPr="00FC72F6" w:rsidRDefault="00A71AEA" w:rsidP="002872A4">
      <w:pPr>
        <w:pStyle w:val="ListParagraph"/>
        <w:numPr>
          <w:ilvl w:val="2"/>
          <w:numId w:val="11"/>
        </w:numPr>
        <w:tabs>
          <w:tab w:val="left" w:pos="5727"/>
        </w:tabs>
        <w:ind w:left="851"/>
        <w:jc w:val="both"/>
        <w:rPr>
          <w:rFonts w:cstheme="minorHAnsi"/>
          <w:sz w:val="24"/>
          <w:szCs w:val="24"/>
        </w:rPr>
      </w:pPr>
      <w:r w:rsidRPr="00FC72F6">
        <w:rPr>
          <w:rFonts w:cstheme="minorHAnsi"/>
          <w:sz w:val="24"/>
          <w:szCs w:val="24"/>
        </w:rPr>
        <w:t>The overall responsibility for Health and Safety for Bromleians</w:t>
      </w:r>
      <w:r w:rsidR="00F229D7">
        <w:rPr>
          <w:rFonts w:cstheme="minorHAnsi"/>
          <w:sz w:val="24"/>
          <w:szCs w:val="24"/>
        </w:rPr>
        <w:t xml:space="preserve"> Football Club is the Club Board</w:t>
      </w:r>
      <w:r w:rsidRPr="00FC72F6">
        <w:rPr>
          <w:rFonts w:cstheme="minorHAnsi"/>
          <w:sz w:val="24"/>
          <w:szCs w:val="24"/>
        </w:rPr>
        <w:t xml:space="preserve">, supported by the Club Welfare Officer/s. </w:t>
      </w:r>
    </w:p>
    <w:p w:rsidR="002872A4" w:rsidRPr="00FC72F6" w:rsidRDefault="002872A4" w:rsidP="002872A4">
      <w:pPr>
        <w:pStyle w:val="ListParagraph"/>
        <w:tabs>
          <w:tab w:val="left" w:pos="5727"/>
        </w:tabs>
        <w:ind w:left="851"/>
        <w:jc w:val="both"/>
        <w:rPr>
          <w:rFonts w:cstheme="minorHAnsi"/>
          <w:sz w:val="24"/>
          <w:szCs w:val="24"/>
        </w:rPr>
      </w:pPr>
    </w:p>
    <w:p w:rsidR="00A71AEA" w:rsidRPr="00FC72F6" w:rsidRDefault="00A71AEA" w:rsidP="002872A4">
      <w:pPr>
        <w:pStyle w:val="ListParagraph"/>
        <w:numPr>
          <w:ilvl w:val="2"/>
          <w:numId w:val="11"/>
        </w:numPr>
        <w:tabs>
          <w:tab w:val="left" w:pos="5727"/>
        </w:tabs>
        <w:ind w:left="851"/>
        <w:jc w:val="both"/>
        <w:rPr>
          <w:rFonts w:cstheme="minorHAnsi"/>
          <w:sz w:val="24"/>
          <w:szCs w:val="24"/>
        </w:rPr>
      </w:pPr>
      <w:r w:rsidRPr="00FC72F6">
        <w:rPr>
          <w:rFonts w:cstheme="minorHAnsi"/>
          <w:sz w:val="24"/>
          <w:szCs w:val="24"/>
        </w:rPr>
        <w:t xml:space="preserve">Day to day responsibility (i.e. for training and matches) is the lead coach for each team and where applicable the person leading the club activity. </w:t>
      </w:r>
    </w:p>
    <w:p w:rsidR="00A71AEA" w:rsidRPr="00FC72F6" w:rsidRDefault="00A71AEA" w:rsidP="00A71AEA">
      <w:pPr>
        <w:pStyle w:val="ListParagraph"/>
        <w:tabs>
          <w:tab w:val="left" w:pos="5727"/>
        </w:tabs>
        <w:ind w:left="0"/>
        <w:jc w:val="both"/>
        <w:rPr>
          <w:rFonts w:cstheme="minorHAnsi"/>
          <w:sz w:val="24"/>
          <w:szCs w:val="24"/>
        </w:rPr>
      </w:pPr>
    </w:p>
    <w:p w:rsidR="002872A4" w:rsidRPr="00FC72F6" w:rsidRDefault="002872A4" w:rsidP="002872A4">
      <w:pPr>
        <w:pStyle w:val="ListParagraph"/>
        <w:numPr>
          <w:ilvl w:val="1"/>
          <w:numId w:val="11"/>
        </w:numPr>
        <w:tabs>
          <w:tab w:val="left" w:pos="5727"/>
        </w:tabs>
        <w:ind w:left="426"/>
        <w:jc w:val="both"/>
        <w:rPr>
          <w:rFonts w:cstheme="minorHAnsi"/>
          <w:b/>
          <w:color w:val="2F5496" w:themeColor="accent1" w:themeShade="BF"/>
          <w:sz w:val="24"/>
          <w:szCs w:val="24"/>
        </w:rPr>
      </w:pPr>
      <w:r w:rsidRPr="00FC72F6">
        <w:rPr>
          <w:rFonts w:cstheme="minorHAnsi"/>
          <w:sz w:val="24"/>
          <w:szCs w:val="24"/>
        </w:rPr>
        <w:t xml:space="preserve"> </w:t>
      </w:r>
      <w:r w:rsidR="00D92658">
        <w:rPr>
          <w:rFonts w:cstheme="minorHAnsi"/>
          <w:sz w:val="24"/>
          <w:szCs w:val="24"/>
        </w:rPr>
        <w:t xml:space="preserve">   </w:t>
      </w:r>
      <w:r w:rsidRPr="00FC72F6">
        <w:rPr>
          <w:rFonts w:cstheme="minorHAnsi"/>
          <w:b/>
          <w:color w:val="2F5496" w:themeColor="accent1" w:themeShade="BF"/>
          <w:sz w:val="24"/>
          <w:szCs w:val="24"/>
        </w:rPr>
        <w:t xml:space="preserve">Roles and Responsibilities </w:t>
      </w:r>
    </w:p>
    <w:p w:rsidR="002872A4" w:rsidRPr="00FC72F6" w:rsidRDefault="002872A4" w:rsidP="002872A4">
      <w:pPr>
        <w:pStyle w:val="ListParagraph"/>
        <w:tabs>
          <w:tab w:val="left" w:pos="5727"/>
        </w:tabs>
        <w:ind w:left="426"/>
        <w:jc w:val="both"/>
        <w:rPr>
          <w:rFonts w:cstheme="minorHAnsi"/>
          <w:b/>
          <w:color w:val="2F5496" w:themeColor="accent1" w:themeShade="BF"/>
          <w:sz w:val="24"/>
          <w:szCs w:val="24"/>
        </w:rPr>
      </w:pPr>
    </w:p>
    <w:p w:rsidR="004A12B5" w:rsidRPr="00FC72F6" w:rsidRDefault="004A12B5" w:rsidP="002872A4">
      <w:pPr>
        <w:pStyle w:val="ListParagraph"/>
        <w:numPr>
          <w:ilvl w:val="2"/>
          <w:numId w:val="11"/>
        </w:numPr>
        <w:tabs>
          <w:tab w:val="left" w:pos="5727"/>
        </w:tabs>
        <w:ind w:left="851"/>
        <w:jc w:val="both"/>
        <w:rPr>
          <w:rFonts w:cstheme="minorHAnsi"/>
          <w:b/>
          <w:color w:val="2F5496" w:themeColor="accent1" w:themeShade="BF"/>
          <w:sz w:val="24"/>
          <w:szCs w:val="24"/>
        </w:rPr>
      </w:pPr>
      <w:r w:rsidRPr="00FC72F6">
        <w:rPr>
          <w:rFonts w:cstheme="minorHAnsi"/>
          <w:sz w:val="24"/>
          <w:szCs w:val="24"/>
        </w:rPr>
        <w:t>The Lead Coach is the responsible person for the health and safety of their team or the footballing activity they are leading, and this person has a duty to ensure that they hold</w:t>
      </w:r>
      <w:r w:rsidR="00F229D7">
        <w:rPr>
          <w:rFonts w:cstheme="minorHAnsi"/>
          <w:sz w:val="24"/>
          <w:szCs w:val="24"/>
        </w:rPr>
        <w:t xml:space="preserve"> an</w:t>
      </w:r>
      <w:r w:rsidRPr="00FC72F6">
        <w:rPr>
          <w:rFonts w:cstheme="minorHAnsi"/>
          <w:sz w:val="24"/>
          <w:szCs w:val="24"/>
        </w:rPr>
        <w:t xml:space="preserve"> in</w:t>
      </w:r>
      <w:r w:rsidR="0086786E" w:rsidRPr="00FC72F6">
        <w:rPr>
          <w:rFonts w:cstheme="minorHAnsi"/>
          <w:sz w:val="24"/>
          <w:szCs w:val="24"/>
        </w:rPr>
        <w:t xml:space="preserve"> </w:t>
      </w:r>
      <w:r w:rsidRPr="00FC72F6">
        <w:rPr>
          <w:rFonts w:cstheme="minorHAnsi"/>
          <w:sz w:val="24"/>
          <w:szCs w:val="24"/>
        </w:rPr>
        <w:t xml:space="preserve">date: </w:t>
      </w:r>
    </w:p>
    <w:p w:rsidR="004A12B5" w:rsidRPr="00F229D7" w:rsidRDefault="004A12B5" w:rsidP="00F229D7">
      <w:pPr>
        <w:pStyle w:val="ListParagraph"/>
        <w:numPr>
          <w:ilvl w:val="0"/>
          <w:numId w:val="18"/>
        </w:numPr>
        <w:tabs>
          <w:tab w:val="left" w:pos="5727"/>
        </w:tabs>
        <w:rPr>
          <w:rFonts w:cstheme="minorHAnsi"/>
          <w:sz w:val="24"/>
          <w:szCs w:val="24"/>
        </w:rPr>
      </w:pPr>
      <w:r w:rsidRPr="00F229D7">
        <w:rPr>
          <w:rFonts w:cstheme="minorHAnsi"/>
          <w:sz w:val="24"/>
          <w:szCs w:val="24"/>
        </w:rPr>
        <w:t>FA Accepted Enhanced DBS check;</w:t>
      </w:r>
    </w:p>
    <w:p w:rsidR="004A12B5" w:rsidRPr="00F229D7" w:rsidRDefault="004A12B5" w:rsidP="00F229D7">
      <w:pPr>
        <w:pStyle w:val="ListParagraph"/>
        <w:numPr>
          <w:ilvl w:val="0"/>
          <w:numId w:val="18"/>
        </w:numPr>
        <w:tabs>
          <w:tab w:val="left" w:pos="5727"/>
        </w:tabs>
        <w:rPr>
          <w:rFonts w:cstheme="minorHAnsi"/>
          <w:sz w:val="24"/>
          <w:szCs w:val="24"/>
        </w:rPr>
      </w:pPr>
      <w:r w:rsidRPr="00F229D7">
        <w:rPr>
          <w:rFonts w:cstheme="minorHAnsi"/>
          <w:sz w:val="24"/>
          <w:szCs w:val="24"/>
        </w:rPr>
        <w:t xml:space="preserve">FA Emergency Aid qualification; and </w:t>
      </w:r>
    </w:p>
    <w:p w:rsidR="004A12B5" w:rsidRPr="00F229D7" w:rsidRDefault="004A12B5" w:rsidP="00F229D7">
      <w:pPr>
        <w:pStyle w:val="ListParagraph"/>
        <w:numPr>
          <w:ilvl w:val="0"/>
          <w:numId w:val="18"/>
        </w:numPr>
        <w:tabs>
          <w:tab w:val="left" w:pos="5727"/>
        </w:tabs>
        <w:rPr>
          <w:rFonts w:cstheme="minorHAnsi"/>
          <w:sz w:val="24"/>
          <w:szCs w:val="24"/>
        </w:rPr>
      </w:pPr>
      <w:r w:rsidRPr="00F229D7">
        <w:rPr>
          <w:rFonts w:cstheme="minorHAnsi"/>
          <w:sz w:val="24"/>
          <w:szCs w:val="24"/>
        </w:rPr>
        <w:t>FA Safeguarding Children qualification.</w:t>
      </w:r>
    </w:p>
    <w:p w:rsidR="0086786E" w:rsidRPr="00FC72F6" w:rsidRDefault="0086786E" w:rsidP="002872A4">
      <w:pPr>
        <w:tabs>
          <w:tab w:val="left" w:pos="5727"/>
        </w:tabs>
        <w:ind w:left="851"/>
        <w:rPr>
          <w:rFonts w:cstheme="minorHAnsi"/>
          <w:sz w:val="24"/>
          <w:szCs w:val="24"/>
        </w:rPr>
      </w:pPr>
      <w:r w:rsidRPr="00FC72F6">
        <w:rPr>
          <w:rFonts w:cstheme="minorHAnsi"/>
          <w:sz w:val="24"/>
          <w:szCs w:val="24"/>
        </w:rPr>
        <w:t>The Club Welfare Officer will</w:t>
      </w:r>
      <w:r w:rsidR="0078319C" w:rsidRPr="00FC72F6">
        <w:rPr>
          <w:rFonts w:cstheme="minorHAnsi"/>
          <w:sz w:val="24"/>
          <w:szCs w:val="24"/>
        </w:rPr>
        <w:t xml:space="preserve"> support and monitor this through</w:t>
      </w:r>
      <w:r w:rsidRPr="00FC72F6">
        <w:rPr>
          <w:rFonts w:cstheme="minorHAnsi"/>
          <w:sz w:val="24"/>
          <w:szCs w:val="24"/>
        </w:rPr>
        <w:t xml:space="preserve"> ensur</w:t>
      </w:r>
      <w:r w:rsidR="0078319C" w:rsidRPr="00FC72F6">
        <w:rPr>
          <w:rFonts w:cstheme="minorHAnsi"/>
          <w:sz w:val="24"/>
          <w:szCs w:val="24"/>
        </w:rPr>
        <w:t>ing</w:t>
      </w:r>
      <w:r w:rsidRPr="00FC72F6">
        <w:rPr>
          <w:rFonts w:cstheme="minorHAnsi"/>
          <w:sz w:val="24"/>
          <w:szCs w:val="24"/>
        </w:rPr>
        <w:t xml:space="preserve"> safe recruitment and selection in line with the clubs policy and the ongoing monitoring of expiry of the above. </w:t>
      </w:r>
    </w:p>
    <w:p w:rsidR="0086786E" w:rsidRPr="00FC72F6" w:rsidRDefault="004A12B5" w:rsidP="002872A4">
      <w:pPr>
        <w:tabs>
          <w:tab w:val="left" w:pos="5727"/>
        </w:tabs>
        <w:ind w:left="851"/>
        <w:rPr>
          <w:rFonts w:cstheme="minorHAnsi"/>
          <w:sz w:val="24"/>
          <w:szCs w:val="24"/>
        </w:rPr>
      </w:pPr>
      <w:r w:rsidRPr="00FC72F6">
        <w:rPr>
          <w:rFonts w:cstheme="minorHAnsi"/>
          <w:sz w:val="24"/>
          <w:szCs w:val="24"/>
        </w:rPr>
        <w:t xml:space="preserve">They should either carry a FA Licenced Coaches Club membership card or know their FA FAN Number and be ready for disclosure on request by a Football Association official. </w:t>
      </w:r>
    </w:p>
    <w:p w:rsidR="004A12B5" w:rsidRPr="00FC72F6" w:rsidRDefault="004A12B5" w:rsidP="002872A4">
      <w:pPr>
        <w:tabs>
          <w:tab w:val="left" w:pos="5727"/>
        </w:tabs>
        <w:ind w:left="851"/>
        <w:rPr>
          <w:rFonts w:cstheme="minorHAnsi"/>
          <w:sz w:val="24"/>
          <w:szCs w:val="24"/>
        </w:rPr>
      </w:pPr>
      <w:r w:rsidRPr="00FC72F6">
        <w:rPr>
          <w:rFonts w:cstheme="minorHAnsi"/>
          <w:sz w:val="24"/>
          <w:szCs w:val="24"/>
        </w:rPr>
        <w:t xml:space="preserve">The Club will withdraw any Lead Coaches that do not meet the above requirements. </w:t>
      </w:r>
    </w:p>
    <w:p w:rsidR="004A12B5" w:rsidRPr="00FC72F6" w:rsidRDefault="004A12B5" w:rsidP="002872A4">
      <w:pPr>
        <w:pStyle w:val="ListParagraph"/>
        <w:numPr>
          <w:ilvl w:val="2"/>
          <w:numId w:val="11"/>
        </w:numPr>
        <w:tabs>
          <w:tab w:val="left" w:pos="5727"/>
        </w:tabs>
        <w:ind w:left="851"/>
        <w:rPr>
          <w:rFonts w:cstheme="minorHAnsi"/>
          <w:sz w:val="24"/>
          <w:szCs w:val="24"/>
        </w:rPr>
      </w:pPr>
      <w:r w:rsidRPr="00FC72F6">
        <w:rPr>
          <w:rFonts w:cstheme="minorHAnsi"/>
          <w:sz w:val="24"/>
          <w:szCs w:val="24"/>
        </w:rPr>
        <w:t xml:space="preserve">The following guidelines should be carried out by ALL Lead Coaches every time they are present at a club-related football activity (match, training etc.): </w:t>
      </w:r>
    </w:p>
    <w:p w:rsidR="004A12B5" w:rsidRPr="00FC72F6" w:rsidRDefault="004A12B5" w:rsidP="002872A4">
      <w:pPr>
        <w:tabs>
          <w:tab w:val="left" w:pos="5727"/>
        </w:tabs>
        <w:ind w:left="851"/>
        <w:rPr>
          <w:rFonts w:cstheme="minorHAnsi"/>
          <w:sz w:val="24"/>
          <w:szCs w:val="24"/>
        </w:rPr>
      </w:pPr>
      <w:r w:rsidRPr="00FC72F6">
        <w:rPr>
          <w:rFonts w:cstheme="minorHAnsi"/>
          <w:sz w:val="24"/>
          <w:szCs w:val="24"/>
        </w:rPr>
        <w:t xml:space="preserve">Equipment Checks should be undertaken to ensure that: </w:t>
      </w:r>
    </w:p>
    <w:p w:rsidR="0078319C" w:rsidRPr="00FC72F6"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t xml:space="preserve">All players wear shin guards </w:t>
      </w:r>
    </w:p>
    <w:p w:rsidR="0078319C" w:rsidRPr="00FC72F6"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t xml:space="preserve">That the football is safe (i.e. not damaged) </w:t>
      </w:r>
    </w:p>
    <w:p w:rsidR="0078319C" w:rsidRPr="00FC72F6"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t>All equipment is undamaged and is used in accordance with manufacturer’s instructions.</w:t>
      </w:r>
    </w:p>
    <w:p w:rsidR="004A12B5" w:rsidRPr="00FC72F6"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lastRenderedPageBreak/>
        <w:t>Player’s boots and the ‘blades’ or ‘studs’ on them are checked regularly for safety.</w:t>
      </w:r>
    </w:p>
    <w:p w:rsidR="004A12B5" w:rsidRPr="00FC72F6"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t>All items of jewellery (necklaces, rings, earrings, bands, etc.) are strictly forbidden and must be removed. Using tape to cover jewellery is not acceptable.</w:t>
      </w:r>
    </w:p>
    <w:p w:rsidR="0078319C" w:rsidRPr="00FC72F6" w:rsidRDefault="004A12B5" w:rsidP="00F229D7">
      <w:pPr>
        <w:tabs>
          <w:tab w:val="left" w:pos="5727"/>
        </w:tabs>
        <w:ind w:left="491"/>
        <w:rPr>
          <w:rFonts w:cstheme="minorHAnsi"/>
          <w:sz w:val="24"/>
          <w:szCs w:val="24"/>
        </w:rPr>
      </w:pPr>
      <w:r w:rsidRPr="00FC72F6">
        <w:rPr>
          <w:rFonts w:cstheme="minorHAnsi"/>
          <w:sz w:val="24"/>
          <w:szCs w:val="24"/>
        </w:rPr>
        <w:t xml:space="preserve">Playing and Training Venue Checks should be undertaken to ensure that: </w:t>
      </w:r>
    </w:p>
    <w:p w:rsidR="0078319C" w:rsidRPr="00FC72F6"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t xml:space="preserve">The playing venue (pitch, sports hall, all weather surface, field etc.) are assessed for any hazards i.e. any obstacle, item or implement which may cause harm or discomfort to any player, official or spectator. </w:t>
      </w:r>
    </w:p>
    <w:p w:rsidR="0078319C" w:rsidRPr="00FC72F6"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t xml:space="preserve">That goal posts are secure and safe </w:t>
      </w:r>
    </w:p>
    <w:p w:rsidR="0078319C" w:rsidRPr="00FC72F6"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t xml:space="preserve">That corner flags and ‘Respect’ barriers are used correctly in matches. </w:t>
      </w:r>
    </w:p>
    <w:p w:rsidR="004A12B5" w:rsidRDefault="004A12B5" w:rsidP="002872A4">
      <w:pPr>
        <w:pStyle w:val="ListParagraph"/>
        <w:numPr>
          <w:ilvl w:val="0"/>
          <w:numId w:val="8"/>
        </w:numPr>
        <w:tabs>
          <w:tab w:val="left" w:pos="5727"/>
        </w:tabs>
        <w:ind w:left="851"/>
        <w:rPr>
          <w:rFonts w:cstheme="minorHAnsi"/>
          <w:sz w:val="24"/>
          <w:szCs w:val="24"/>
        </w:rPr>
      </w:pPr>
      <w:r w:rsidRPr="00FC72F6">
        <w:rPr>
          <w:rFonts w:cstheme="minorHAnsi"/>
          <w:sz w:val="24"/>
          <w:szCs w:val="24"/>
        </w:rPr>
        <w:t>Changing facilities are secure and safe</w:t>
      </w:r>
    </w:p>
    <w:p w:rsidR="00D92658" w:rsidRDefault="00D92658" w:rsidP="00D92658">
      <w:pPr>
        <w:pStyle w:val="ListParagraph"/>
        <w:tabs>
          <w:tab w:val="left" w:pos="5727"/>
        </w:tabs>
        <w:ind w:left="851"/>
        <w:rPr>
          <w:rFonts w:cstheme="minorHAnsi"/>
          <w:sz w:val="24"/>
          <w:szCs w:val="24"/>
        </w:rPr>
      </w:pPr>
    </w:p>
    <w:p w:rsidR="00A71AEA" w:rsidRPr="00FC72F6" w:rsidRDefault="00D92658" w:rsidP="00DB7FC6">
      <w:pPr>
        <w:pStyle w:val="ListParagraph"/>
        <w:numPr>
          <w:ilvl w:val="1"/>
          <w:numId w:val="11"/>
        </w:numPr>
        <w:tabs>
          <w:tab w:val="left" w:pos="5727"/>
        </w:tabs>
        <w:rPr>
          <w:rFonts w:cstheme="minorHAnsi"/>
          <w:b/>
          <w:color w:val="2F5496" w:themeColor="accent1" w:themeShade="BF"/>
          <w:sz w:val="24"/>
          <w:szCs w:val="24"/>
        </w:rPr>
      </w:pPr>
      <w:r>
        <w:rPr>
          <w:rFonts w:cstheme="minorHAnsi"/>
          <w:b/>
          <w:color w:val="2F5496" w:themeColor="accent1" w:themeShade="BF"/>
          <w:sz w:val="24"/>
          <w:szCs w:val="24"/>
        </w:rPr>
        <w:t xml:space="preserve">   </w:t>
      </w:r>
      <w:r w:rsidR="004A12B5" w:rsidRPr="00FC72F6">
        <w:rPr>
          <w:rFonts w:cstheme="minorHAnsi"/>
          <w:b/>
          <w:color w:val="2F5496" w:themeColor="accent1" w:themeShade="BF"/>
          <w:sz w:val="24"/>
          <w:szCs w:val="24"/>
        </w:rPr>
        <w:t xml:space="preserve">Risk Assessment </w:t>
      </w:r>
    </w:p>
    <w:p w:rsidR="00252142" w:rsidRPr="00FC72F6" w:rsidRDefault="00252142" w:rsidP="00252142">
      <w:pPr>
        <w:pStyle w:val="ListParagraph"/>
        <w:tabs>
          <w:tab w:val="left" w:pos="5727"/>
        </w:tabs>
        <w:rPr>
          <w:rFonts w:cstheme="minorHAnsi"/>
          <w:b/>
          <w:color w:val="2F5496" w:themeColor="accent1" w:themeShade="BF"/>
          <w:sz w:val="24"/>
          <w:szCs w:val="24"/>
        </w:rPr>
      </w:pPr>
    </w:p>
    <w:p w:rsidR="00840F5F" w:rsidRPr="00FC72F6" w:rsidRDefault="00840F5F" w:rsidP="00840F5F">
      <w:pPr>
        <w:pStyle w:val="ListParagraph"/>
        <w:tabs>
          <w:tab w:val="left" w:pos="5727"/>
        </w:tabs>
        <w:ind w:left="284"/>
        <w:rPr>
          <w:rFonts w:cstheme="minorHAnsi"/>
          <w:sz w:val="24"/>
          <w:szCs w:val="24"/>
        </w:rPr>
      </w:pPr>
      <w:r w:rsidRPr="00FC72F6">
        <w:rPr>
          <w:rFonts w:cstheme="minorHAnsi"/>
          <w:sz w:val="24"/>
          <w:szCs w:val="24"/>
        </w:rPr>
        <w:t xml:space="preserve">Bromleians Football Club will manage risk, as far as is reasonably practicable, through regular risk assessment and the implementation of actions to mitigate risk when deemed necessary by Risk Assessment. </w:t>
      </w:r>
    </w:p>
    <w:p w:rsidR="00840F5F" w:rsidRPr="00FC72F6" w:rsidRDefault="00840F5F" w:rsidP="00840F5F">
      <w:pPr>
        <w:pStyle w:val="ListParagraph"/>
        <w:tabs>
          <w:tab w:val="left" w:pos="5727"/>
        </w:tabs>
        <w:ind w:left="284"/>
        <w:rPr>
          <w:rFonts w:cstheme="minorHAnsi"/>
          <w:sz w:val="24"/>
          <w:szCs w:val="24"/>
        </w:rPr>
      </w:pPr>
    </w:p>
    <w:p w:rsidR="00840F5F" w:rsidRPr="00FC72F6" w:rsidRDefault="00840F5F" w:rsidP="00840F5F">
      <w:pPr>
        <w:pStyle w:val="ListParagraph"/>
        <w:tabs>
          <w:tab w:val="left" w:pos="5727"/>
        </w:tabs>
        <w:ind w:left="284"/>
        <w:rPr>
          <w:rFonts w:cstheme="minorHAnsi"/>
          <w:sz w:val="24"/>
          <w:szCs w:val="24"/>
        </w:rPr>
      </w:pPr>
      <w:r w:rsidRPr="00FC72F6">
        <w:rPr>
          <w:rFonts w:cstheme="minorHAnsi"/>
          <w:sz w:val="24"/>
          <w:szCs w:val="24"/>
        </w:rPr>
        <w:t xml:space="preserve">Risk assessments will be undertaken for the premises and regular activities of all Bromleians Football Club activities. </w:t>
      </w:r>
    </w:p>
    <w:p w:rsidR="00840F5F" w:rsidRPr="00FC72F6" w:rsidRDefault="00840F5F" w:rsidP="00252142">
      <w:pPr>
        <w:pStyle w:val="ListParagraph"/>
        <w:tabs>
          <w:tab w:val="left" w:pos="5727"/>
        </w:tabs>
        <w:rPr>
          <w:rFonts w:cstheme="minorHAnsi"/>
          <w:b/>
          <w:color w:val="2F5496" w:themeColor="accent1" w:themeShade="BF"/>
          <w:sz w:val="24"/>
          <w:szCs w:val="24"/>
        </w:rPr>
      </w:pPr>
    </w:p>
    <w:p w:rsidR="00252142" w:rsidRPr="00FC72F6" w:rsidRDefault="00252142" w:rsidP="00252142">
      <w:pPr>
        <w:pStyle w:val="ListParagraph"/>
        <w:numPr>
          <w:ilvl w:val="2"/>
          <w:numId w:val="11"/>
        </w:numPr>
        <w:tabs>
          <w:tab w:val="left" w:pos="5727"/>
        </w:tabs>
        <w:ind w:left="993"/>
        <w:rPr>
          <w:rFonts w:cstheme="minorHAnsi"/>
          <w:color w:val="2F5496" w:themeColor="accent1" w:themeShade="BF"/>
          <w:sz w:val="24"/>
          <w:szCs w:val="24"/>
        </w:rPr>
      </w:pPr>
      <w:r w:rsidRPr="00FC72F6">
        <w:rPr>
          <w:rFonts w:cstheme="minorHAnsi"/>
          <w:color w:val="2F5496" w:themeColor="accent1" w:themeShade="BF"/>
          <w:sz w:val="24"/>
          <w:szCs w:val="24"/>
        </w:rPr>
        <w:t xml:space="preserve">Documented Risk Assessment </w:t>
      </w:r>
    </w:p>
    <w:p w:rsidR="00252142" w:rsidRPr="00FC72F6" w:rsidRDefault="00252142" w:rsidP="00252142">
      <w:pPr>
        <w:tabs>
          <w:tab w:val="left" w:pos="5727"/>
        </w:tabs>
        <w:ind w:left="284"/>
        <w:rPr>
          <w:rFonts w:cstheme="minorHAnsi"/>
          <w:sz w:val="24"/>
          <w:szCs w:val="24"/>
        </w:rPr>
      </w:pPr>
      <w:r w:rsidRPr="00FC72F6">
        <w:rPr>
          <w:rFonts w:cstheme="minorHAnsi"/>
          <w:sz w:val="24"/>
          <w:szCs w:val="24"/>
        </w:rPr>
        <w:t xml:space="preserve">The club will have a documented risk assessment for the John Cooper Ground Venue and will obtain risk assessments from other venues that the club organises for training. </w:t>
      </w:r>
    </w:p>
    <w:p w:rsidR="00DB7FC6" w:rsidRPr="00FC72F6" w:rsidRDefault="004A12B5" w:rsidP="00252142">
      <w:pPr>
        <w:tabs>
          <w:tab w:val="left" w:pos="5727"/>
        </w:tabs>
        <w:ind w:left="284"/>
        <w:rPr>
          <w:rFonts w:cstheme="minorHAnsi"/>
          <w:sz w:val="24"/>
          <w:szCs w:val="24"/>
        </w:rPr>
      </w:pPr>
      <w:r w:rsidRPr="00FC72F6">
        <w:rPr>
          <w:rFonts w:cstheme="minorHAnsi"/>
          <w:sz w:val="24"/>
          <w:szCs w:val="24"/>
        </w:rPr>
        <w:t>Where the club has not undertaken a documented risk assessment for the premises/activity where players are participating in club-related football, this is the responsibility of the Lead Coach</w:t>
      </w:r>
      <w:r w:rsidR="00D60666">
        <w:rPr>
          <w:rFonts w:cstheme="minorHAnsi"/>
          <w:sz w:val="24"/>
          <w:szCs w:val="24"/>
        </w:rPr>
        <w:t xml:space="preserve">/Manager. In this situation the Lead Coach/Manager is required to complete the risk assessment check list </w:t>
      </w:r>
      <w:r w:rsidRPr="00FC72F6">
        <w:rPr>
          <w:rFonts w:cstheme="minorHAnsi"/>
          <w:sz w:val="24"/>
          <w:szCs w:val="24"/>
        </w:rPr>
        <w:t xml:space="preserve">(Appendix 1). </w:t>
      </w:r>
    </w:p>
    <w:p w:rsidR="00252142" w:rsidRPr="00FC72F6" w:rsidRDefault="00252142" w:rsidP="00252142">
      <w:pPr>
        <w:pStyle w:val="ListParagraph"/>
        <w:numPr>
          <w:ilvl w:val="2"/>
          <w:numId w:val="11"/>
        </w:numPr>
        <w:tabs>
          <w:tab w:val="left" w:pos="5727"/>
        </w:tabs>
        <w:ind w:left="993"/>
        <w:rPr>
          <w:rFonts w:cstheme="minorHAnsi"/>
          <w:color w:val="2F5496" w:themeColor="accent1" w:themeShade="BF"/>
          <w:sz w:val="24"/>
          <w:szCs w:val="24"/>
        </w:rPr>
      </w:pPr>
      <w:r w:rsidRPr="00FC72F6">
        <w:rPr>
          <w:rFonts w:cstheme="minorHAnsi"/>
          <w:color w:val="2F5496" w:themeColor="accent1" w:themeShade="BF"/>
          <w:sz w:val="24"/>
          <w:szCs w:val="24"/>
        </w:rPr>
        <w:t xml:space="preserve">Visual Risk Assessment </w:t>
      </w:r>
    </w:p>
    <w:p w:rsidR="00252142" w:rsidRPr="00FC72F6" w:rsidRDefault="00252142" w:rsidP="00252142">
      <w:pPr>
        <w:pStyle w:val="ListParagraph"/>
        <w:tabs>
          <w:tab w:val="left" w:pos="5727"/>
        </w:tabs>
        <w:ind w:left="284"/>
        <w:rPr>
          <w:rFonts w:cstheme="minorHAnsi"/>
          <w:color w:val="2F5496" w:themeColor="accent1" w:themeShade="BF"/>
          <w:sz w:val="24"/>
          <w:szCs w:val="24"/>
        </w:rPr>
      </w:pPr>
    </w:p>
    <w:p w:rsidR="00252142" w:rsidRDefault="00252142" w:rsidP="00252142">
      <w:pPr>
        <w:pStyle w:val="ListParagraph"/>
        <w:tabs>
          <w:tab w:val="left" w:pos="5727"/>
        </w:tabs>
        <w:ind w:left="284"/>
        <w:rPr>
          <w:rFonts w:cstheme="minorHAnsi"/>
          <w:color w:val="000000" w:themeColor="text1"/>
          <w:sz w:val="24"/>
          <w:szCs w:val="24"/>
        </w:rPr>
      </w:pPr>
      <w:r w:rsidRPr="00FC72F6">
        <w:rPr>
          <w:rFonts w:cstheme="minorHAnsi"/>
          <w:color w:val="000000" w:themeColor="text1"/>
          <w:sz w:val="24"/>
          <w:szCs w:val="24"/>
        </w:rPr>
        <w:t>By completing the checks in 2.2.2 above the lead coach/manager is performing a dynamic risk assessment on all club activities and venues used. On completion of the assessment, the lead coach/manager should ensure that all control measures to reduce both the severity and probability of harm from any hazard occurring are put in place and checked.</w:t>
      </w:r>
    </w:p>
    <w:p w:rsidR="00D92658" w:rsidRPr="00FC72F6" w:rsidRDefault="00D92658" w:rsidP="00252142">
      <w:pPr>
        <w:pStyle w:val="ListParagraph"/>
        <w:tabs>
          <w:tab w:val="left" w:pos="5727"/>
        </w:tabs>
        <w:ind w:left="284"/>
        <w:rPr>
          <w:rFonts w:cstheme="minorHAnsi"/>
          <w:color w:val="000000" w:themeColor="text1"/>
          <w:sz w:val="24"/>
          <w:szCs w:val="24"/>
        </w:rPr>
      </w:pPr>
    </w:p>
    <w:p w:rsidR="00252142" w:rsidRPr="00FC72F6" w:rsidRDefault="00252142" w:rsidP="00252142">
      <w:pPr>
        <w:pStyle w:val="ListParagraph"/>
        <w:tabs>
          <w:tab w:val="left" w:pos="5727"/>
        </w:tabs>
        <w:ind w:left="284"/>
        <w:rPr>
          <w:rFonts w:cstheme="minorHAnsi"/>
          <w:color w:val="000000" w:themeColor="text1"/>
          <w:sz w:val="24"/>
          <w:szCs w:val="24"/>
        </w:rPr>
      </w:pPr>
    </w:p>
    <w:p w:rsidR="00252142" w:rsidRPr="00FC72F6" w:rsidRDefault="00D92658" w:rsidP="00B61C3F">
      <w:pPr>
        <w:pStyle w:val="ListParagraph"/>
        <w:numPr>
          <w:ilvl w:val="1"/>
          <w:numId w:val="11"/>
        </w:numPr>
        <w:tabs>
          <w:tab w:val="left" w:pos="5727"/>
        </w:tabs>
        <w:ind w:left="426"/>
        <w:rPr>
          <w:rFonts w:cstheme="minorHAnsi"/>
          <w:b/>
          <w:color w:val="2F5496" w:themeColor="accent1" w:themeShade="BF"/>
          <w:sz w:val="24"/>
          <w:szCs w:val="24"/>
        </w:rPr>
      </w:pPr>
      <w:r>
        <w:rPr>
          <w:rFonts w:cstheme="minorHAnsi"/>
          <w:b/>
          <w:color w:val="2F5496" w:themeColor="accent1" w:themeShade="BF"/>
          <w:sz w:val="24"/>
          <w:szCs w:val="24"/>
        </w:rPr>
        <w:t xml:space="preserve">   </w:t>
      </w:r>
      <w:r w:rsidR="00252142" w:rsidRPr="00FC72F6">
        <w:rPr>
          <w:rFonts w:cstheme="minorHAnsi"/>
          <w:b/>
          <w:color w:val="2F5496" w:themeColor="accent1" w:themeShade="BF"/>
          <w:sz w:val="24"/>
          <w:szCs w:val="24"/>
        </w:rPr>
        <w:t xml:space="preserve">First Aid </w:t>
      </w:r>
    </w:p>
    <w:p w:rsidR="00E90711" w:rsidRPr="00FC72F6" w:rsidRDefault="00E90711" w:rsidP="00B61C3F">
      <w:pPr>
        <w:tabs>
          <w:tab w:val="left" w:pos="5727"/>
        </w:tabs>
        <w:ind w:left="142"/>
        <w:rPr>
          <w:rFonts w:cstheme="minorHAnsi"/>
          <w:sz w:val="24"/>
          <w:szCs w:val="24"/>
        </w:rPr>
      </w:pPr>
      <w:r w:rsidRPr="00FC72F6">
        <w:rPr>
          <w:rFonts w:cstheme="minorHAnsi"/>
          <w:sz w:val="24"/>
          <w:szCs w:val="24"/>
        </w:rPr>
        <w:t xml:space="preserve">Bromleians Football Club will ensure provision for first aid through having First Aiders who are trained adequately </w:t>
      </w:r>
      <w:r w:rsidR="003F666A" w:rsidRPr="00FC72F6">
        <w:rPr>
          <w:rFonts w:cstheme="minorHAnsi"/>
          <w:sz w:val="24"/>
          <w:szCs w:val="24"/>
        </w:rPr>
        <w:t xml:space="preserve">(as per FA guidelines/requirements) </w:t>
      </w:r>
      <w:r w:rsidRPr="00FC72F6">
        <w:rPr>
          <w:rFonts w:cstheme="minorHAnsi"/>
          <w:sz w:val="24"/>
          <w:szCs w:val="24"/>
        </w:rPr>
        <w:t>so that first aid can be administered to all</w:t>
      </w:r>
      <w:r w:rsidR="003F666A" w:rsidRPr="00FC72F6">
        <w:rPr>
          <w:rFonts w:cstheme="minorHAnsi"/>
          <w:sz w:val="24"/>
          <w:szCs w:val="24"/>
        </w:rPr>
        <w:t xml:space="preserve">. The Club Welfare Officer will be responsible for monitoring first aid training expiration. </w:t>
      </w:r>
    </w:p>
    <w:p w:rsidR="00B61C3F" w:rsidRPr="00FC72F6" w:rsidRDefault="003F666A" w:rsidP="00B61C3F">
      <w:pPr>
        <w:tabs>
          <w:tab w:val="left" w:pos="5727"/>
        </w:tabs>
        <w:ind w:left="142"/>
        <w:rPr>
          <w:rFonts w:cstheme="minorHAnsi"/>
          <w:sz w:val="24"/>
          <w:szCs w:val="24"/>
        </w:rPr>
      </w:pPr>
      <w:r w:rsidRPr="00FC72F6">
        <w:rPr>
          <w:rFonts w:cstheme="minorHAnsi"/>
          <w:sz w:val="24"/>
          <w:szCs w:val="24"/>
        </w:rPr>
        <w:lastRenderedPageBreak/>
        <w:t>It is the lead coach/manger will ensure there is a</w:t>
      </w:r>
      <w:r w:rsidR="004A12B5" w:rsidRPr="00FC72F6">
        <w:rPr>
          <w:rFonts w:cstheme="minorHAnsi"/>
          <w:sz w:val="24"/>
          <w:szCs w:val="24"/>
        </w:rPr>
        <w:t xml:space="preserve"> qualified first aider is at all training and match venues with a suitable first aid kit. </w:t>
      </w:r>
      <w:r w:rsidRPr="00FC72F6">
        <w:rPr>
          <w:rFonts w:cstheme="minorHAnsi"/>
          <w:sz w:val="24"/>
          <w:szCs w:val="24"/>
        </w:rPr>
        <w:t xml:space="preserve">It is expected that the lead coach/manager will be first aid trained. </w:t>
      </w:r>
    </w:p>
    <w:p w:rsidR="00B61C3F" w:rsidRPr="00FC72F6" w:rsidRDefault="004A12B5" w:rsidP="00B61C3F">
      <w:pPr>
        <w:tabs>
          <w:tab w:val="left" w:pos="5727"/>
        </w:tabs>
        <w:ind w:left="142"/>
        <w:rPr>
          <w:rFonts w:cstheme="minorHAnsi"/>
          <w:sz w:val="24"/>
          <w:szCs w:val="24"/>
        </w:rPr>
      </w:pPr>
      <w:r w:rsidRPr="00FC72F6">
        <w:rPr>
          <w:rFonts w:cstheme="minorHAnsi"/>
          <w:sz w:val="24"/>
          <w:szCs w:val="24"/>
        </w:rPr>
        <w:t xml:space="preserve">A fully charged mobile phone is </w:t>
      </w:r>
      <w:r w:rsidR="003F666A" w:rsidRPr="00FC72F6">
        <w:rPr>
          <w:rFonts w:cstheme="minorHAnsi"/>
          <w:sz w:val="24"/>
          <w:szCs w:val="24"/>
        </w:rPr>
        <w:t xml:space="preserve">always </w:t>
      </w:r>
      <w:r w:rsidRPr="00FC72F6">
        <w:rPr>
          <w:rFonts w:cstheme="minorHAnsi"/>
          <w:sz w:val="24"/>
          <w:szCs w:val="24"/>
        </w:rPr>
        <w:t>available.</w:t>
      </w:r>
      <w:r w:rsidR="003F666A" w:rsidRPr="00FC72F6">
        <w:rPr>
          <w:rFonts w:cstheme="minorHAnsi"/>
          <w:sz w:val="24"/>
          <w:szCs w:val="24"/>
        </w:rPr>
        <w:t xml:space="preserve"> </w:t>
      </w:r>
    </w:p>
    <w:p w:rsidR="00B61C3F" w:rsidRPr="00FC72F6" w:rsidRDefault="00B61C3F" w:rsidP="00B61C3F">
      <w:pPr>
        <w:tabs>
          <w:tab w:val="left" w:pos="5727"/>
        </w:tabs>
        <w:ind w:left="142"/>
        <w:rPr>
          <w:rFonts w:cstheme="minorHAnsi"/>
          <w:sz w:val="24"/>
          <w:szCs w:val="24"/>
        </w:rPr>
      </w:pPr>
      <w:r w:rsidRPr="00FC72F6">
        <w:rPr>
          <w:rFonts w:cstheme="minorHAnsi"/>
          <w:sz w:val="24"/>
          <w:szCs w:val="24"/>
        </w:rPr>
        <w:t xml:space="preserve">Medical information will be known by the lead coach and medical forms should be brought by the coach to each session, activity or match and be easily accessible. </w:t>
      </w:r>
    </w:p>
    <w:p w:rsidR="003F666A" w:rsidRPr="00FC72F6" w:rsidRDefault="003F666A" w:rsidP="00B61C3F">
      <w:pPr>
        <w:tabs>
          <w:tab w:val="left" w:pos="5727"/>
        </w:tabs>
        <w:ind w:left="142"/>
        <w:rPr>
          <w:rFonts w:cstheme="minorHAnsi"/>
          <w:sz w:val="24"/>
          <w:szCs w:val="24"/>
        </w:rPr>
      </w:pPr>
      <w:r w:rsidRPr="00FC72F6">
        <w:rPr>
          <w:rFonts w:cstheme="minorHAnsi"/>
          <w:sz w:val="24"/>
          <w:szCs w:val="24"/>
        </w:rPr>
        <w:t xml:space="preserve">When Bromleians Football Club activities are audited first aid kits will be checked. </w:t>
      </w:r>
    </w:p>
    <w:p w:rsidR="003F666A" w:rsidRPr="00FC72F6" w:rsidRDefault="003F666A" w:rsidP="00B61C3F">
      <w:pPr>
        <w:tabs>
          <w:tab w:val="left" w:pos="5727"/>
        </w:tabs>
        <w:ind w:left="142"/>
        <w:rPr>
          <w:rFonts w:cstheme="minorHAnsi"/>
          <w:sz w:val="24"/>
          <w:szCs w:val="24"/>
        </w:rPr>
      </w:pPr>
    </w:p>
    <w:p w:rsidR="00B61C3F" w:rsidRPr="00FC72F6" w:rsidRDefault="00D92658" w:rsidP="00B61C3F">
      <w:pPr>
        <w:pStyle w:val="ListParagraph"/>
        <w:numPr>
          <w:ilvl w:val="1"/>
          <w:numId w:val="11"/>
        </w:numPr>
        <w:tabs>
          <w:tab w:val="left" w:pos="5727"/>
        </w:tabs>
        <w:ind w:left="426"/>
        <w:rPr>
          <w:rFonts w:cstheme="minorHAnsi"/>
          <w:b/>
          <w:color w:val="2F5496" w:themeColor="accent1" w:themeShade="BF"/>
          <w:sz w:val="24"/>
          <w:szCs w:val="24"/>
        </w:rPr>
      </w:pPr>
      <w:r>
        <w:rPr>
          <w:rFonts w:cstheme="minorHAnsi"/>
          <w:b/>
          <w:color w:val="2F5496" w:themeColor="accent1" w:themeShade="BF"/>
          <w:sz w:val="24"/>
          <w:szCs w:val="24"/>
        </w:rPr>
        <w:t xml:space="preserve">   </w:t>
      </w:r>
      <w:r w:rsidR="004A12B5" w:rsidRPr="00FC72F6">
        <w:rPr>
          <w:rFonts w:cstheme="minorHAnsi"/>
          <w:b/>
          <w:color w:val="2F5496" w:themeColor="accent1" w:themeShade="BF"/>
          <w:sz w:val="24"/>
          <w:szCs w:val="24"/>
        </w:rPr>
        <w:t xml:space="preserve">Contact Details </w:t>
      </w:r>
    </w:p>
    <w:p w:rsidR="00B61C3F" w:rsidRDefault="004A12B5" w:rsidP="00B61C3F">
      <w:pPr>
        <w:tabs>
          <w:tab w:val="left" w:pos="5727"/>
        </w:tabs>
        <w:ind w:left="142"/>
        <w:rPr>
          <w:rFonts w:cstheme="minorHAnsi"/>
          <w:sz w:val="24"/>
          <w:szCs w:val="24"/>
        </w:rPr>
      </w:pPr>
      <w:r w:rsidRPr="00FC72F6">
        <w:rPr>
          <w:rFonts w:cstheme="minorHAnsi"/>
          <w:sz w:val="24"/>
          <w:szCs w:val="24"/>
        </w:rPr>
        <w:t>All Managers and Coaches have access to a complete and up to date ‘Emergency Contacts’ of all their players</w:t>
      </w:r>
      <w:r w:rsidR="00B61C3F" w:rsidRPr="00FC72F6">
        <w:rPr>
          <w:rFonts w:cstheme="minorHAnsi"/>
          <w:sz w:val="24"/>
          <w:szCs w:val="24"/>
        </w:rPr>
        <w:t xml:space="preserve">. They should have these available and easily accessible at every session, activity or match. </w:t>
      </w:r>
    </w:p>
    <w:p w:rsidR="00D92658" w:rsidRPr="00FC72F6" w:rsidRDefault="00D92658" w:rsidP="00B61C3F">
      <w:pPr>
        <w:tabs>
          <w:tab w:val="left" w:pos="5727"/>
        </w:tabs>
        <w:ind w:left="142"/>
        <w:rPr>
          <w:rFonts w:cstheme="minorHAnsi"/>
          <w:sz w:val="24"/>
          <w:szCs w:val="24"/>
        </w:rPr>
      </w:pPr>
    </w:p>
    <w:p w:rsidR="00B61C3F" w:rsidRPr="00FC72F6" w:rsidRDefault="00D92658" w:rsidP="00B61C3F">
      <w:pPr>
        <w:pStyle w:val="ListParagraph"/>
        <w:numPr>
          <w:ilvl w:val="1"/>
          <w:numId w:val="11"/>
        </w:numPr>
        <w:tabs>
          <w:tab w:val="left" w:pos="5727"/>
        </w:tabs>
        <w:ind w:left="426"/>
        <w:rPr>
          <w:rFonts w:cstheme="minorHAnsi"/>
          <w:b/>
          <w:color w:val="2F5496" w:themeColor="accent1" w:themeShade="BF"/>
          <w:sz w:val="24"/>
          <w:szCs w:val="24"/>
        </w:rPr>
      </w:pPr>
      <w:r>
        <w:rPr>
          <w:rFonts w:cstheme="minorHAnsi"/>
          <w:b/>
          <w:color w:val="2F5496" w:themeColor="accent1" w:themeShade="BF"/>
          <w:sz w:val="24"/>
          <w:szCs w:val="24"/>
        </w:rPr>
        <w:t xml:space="preserve">   </w:t>
      </w:r>
      <w:r w:rsidR="004A12B5" w:rsidRPr="00FC72F6">
        <w:rPr>
          <w:rFonts w:cstheme="minorHAnsi"/>
          <w:b/>
          <w:color w:val="2F5496" w:themeColor="accent1" w:themeShade="BF"/>
          <w:sz w:val="24"/>
          <w:szCs w:val="24"/>
        </w:rPr>
        <w:t xml:space="preserve">Goal Post Safety </w:t>
      </w:r>
    </w:p>
    <w:p w:rsidR="00B61C3F" w:rsidRPr="00FC72F6" w:rsidRDefault="00B61C3F" w:rsidP="009A1CC2">
      <w:pPr>
        <w:tabs>
          <w:tab w:val="left" w:pos="5727"/>
        </w:tabs>
        <w:ind w:left="142"/>
        <w:rPr>
          <w:rFonts w:cstheme="minorHAnsi"/>
          <w:sz w:val="24"/>
          <w:szCs w:val="24"/>
        </w:rPr>
      </w:pPr>
      <w:r w:rsidRPr="00FC72F6">
        <w:rPr>
          <w:rFonts w:cstheme="minorHAnsi"/>
          <w:sz w:val="24"/>
          <w:szCs w:val="24"/>
        </w:rPr>
        <w:t>All lead coaches/managers are responsible for ensuring goal post safety. As part of induction to the role they will be supported to f</w:t>
      </w:r>
      <w:r w:rsidR="004A12B5" w:rsidRPr="00FC72F6">
        <w:rPr>
          <w:rFonts w:cstheme="minorHAnsi"/>
          <w:sz w:val="24"/>
          <w:szCs w:val="24"/>
        </w:rPr>
        <w:t xml:space="preserve">amiliarise </w:t>
      </w:r>
      <w:r w:rsidRPr="00FC72F6">
        <w:rPr>
          <w:rFonts w:cstheme="minorHAnsi"/>
          <w:sz w:val="24"/>
          <w:szCs w:val="24"/>
        </w:rPr>
        <w:t xml:space="preserve">themselves with </w:t>
      </w:r>
      <w:r w:rsidR="004A12B5" w:rsidRPr="00FC72F6">
        <w:rPr>
          <w:rFonts w:cstheme="minorHAnsi"/>
          <w:sz w:val="24"/>
          <w:szCs w:val="24"/>
        </w:rPr>
        <w:t xml:space="preserve">the FA’s Goal post safety guidelines </w:t>
      </w:r>
      <w:r w:rsidRPr="00FC72F6">
        <w:rPr>
          <w:rFonts w:cstheme="minorHAnsi"/>
          <w:sz w:val="24"/>
          <w:szCs w:val="24"/>
        </w:rPr>
        <w:t xml:space="preserve">that can be found here: </w:t>
      </w:r>
      <w:hyperlink r:id="rId12" w:history="1">
        <w:r w:rsidRPr="00FC72F6">
          <w:rPr>
            <w:rStyle w:val="Hyperlink"/>
            <w:rFonts w:cstheme="minorHAnsi"/>
            <w:sz w:val="24"/>
            <w:szCs w:val="24"/>
          </w:rPr>
          <w:t>http://www.thefa.com/get-involved/goalpost-safety</w:t>
        </w:r>
      </w:hyperlink>
      <w:r w:rsidRPr="00FC72F6">
        <w:rPr>
          <w:rFonts w:cstheme="minorHAnsi"/>
          <w:sz w:val="24"/>
          <w:szCs w:val="24"/>
        </w:rPr>
        <w:t>.</w:t>
      </w:r>
    </w:p>
    <w:p w:rsidR="004F1523" w:rsidRDefault="004F1523" w:rsidP="009A1CC2">
      <w:pPr>
        <w:tabs>
          <w:tab w:val="left" w:pos="5727"/>
        </w:tabs>
        <w:ind w:left="142"/>
        <w:rPr>
          <w:rFonts w:cstheme="minorHAnsi"/>
          <w:sz w:val="24"/>
          <w:szCs w:val="24"/>
        </w:rPr>
      </w:pPr>
      <w:r w:rsidRPr="00FC72F6">
        <w:rPr>
          <w:rFonts w:cstheme="minorHAnsi"/>
          <w:sz w:val="24"/>
          <w:szCs w:val="24"/>
        </w:rPr>
        <w:t xml:space="preserve">Bromleians Football Club also requires officials i.e. referees to check goal post safety. </w:t>
      </w:r>
    </w:p>
    <w:p w:rsidR="00D92658" w:rsidRPr="00FC72F6" w:rsidRDefault="00D92658" w:rsidP="009A1CC2">
      <w:pPr>
        <w:tabs>
          <w:tab w:val="left" w:pos="5727"/>
        </w:tabs>
        <w:ind w:left="142"/>
        <w:rPr>
          <w:rFonts w:cstheme="minorHAnsi"/>
          <w:sz w:val="24"/>
          <w:szCs w:val="24"/>
        </w:rPr>
      </w:pPr>
    </w:p>
    <w:p w:rsidR="00B61C3F" w:rsidRPr="00FC72F6" w:rsidRDefault="00D92658" w:rsidP="00B61C3F">
      <w:pPr>
        <w:pStyle w:val="ListParagraph"/>
        <w:numPr>
          <w:ilvl w:val="1"/>
          <w:numId w:val="11"/>
        </w:numPr>
        <w:tabs>
          <w:tab w:val="left" w:pos="5727"/>
        </w:tabs>
        <w:ind w:left="426"/>
        <w:rPr>
          <w:rFonts w:cstheme="minorHAnsi"/>
          <w:b/>
          <w:color w:val="2F5496" w:themeColor="accent1" w:themeShade="BF"/>
          <w:sz w:val="24"/>
          <w:szCs w:val="24"/>
        </w:rPr>
      </w:pPr>
      <w:r>
        <w:rPr>
          <w:rFonts w:cstheme="minorHAnsi"/>
          <w:b/>
          <w:color w:val="2F5496" w:themeColor="accent1" w:themeShade="BF"/>
          <w:sz w:val="24"/>
          <w:szCs w:val="24"/>
        </w:rPr>
        <w:t xml:space="preserve">   </w:t>
      </w:r>
      <w:r w:rsidR="00B61C3F" w:rsidRPr="00FC72F6">
        <w:rPr>
          <w:rFonts w:cstheme="minorHAnsi"/>
          <w:b/>
          <w:color w:val="2F5496" w:themeColor="accent1" w:themeShade="BF"/>
          <w:sz w:val="24"/>
          <w:szCs w:val="24"/>
        </w:rPr>
        <w:t xml:space="preserve">End of Session/Activity/Match Procedures </w:t>
      </w:r>
    </w:p>
    <w:p w:rsidR="00B61C3F" w:rsidRPr="00FC72F6" w:rsidRDefault="004A12B5" w:rsidP="009A1CC2">
      <w:pPr>
        <w:tabs>
          <w:tab w:val="left" w:pos="5727"/>
        </w:tabs>
        <w:ind w:left="142"/>
        <w:rPr>
          <w:rFonts w:cstheme="minorHAnsi"/>
          <w:sz w:val="24"/>
          <w:szCs w:val="24"/>
        </w:rPr>
      </w:pPr>
      <w:r w:rsidRPr="00FC72F6">
        <w:rPr>
          <w:rFonts w:cstheme="minorHAnsi"/>
          <w:sz w:val="24"/>
          <w:szCs w:val="24"/>
        </w:rPr>
        <w:t xml:space="preserve">All equipment should be packed away safely and securely. </w:t>
      </w:r>
    </w:p>
    <w:p w:rsidR="00B61C3F" w:rsidRPr="00FC72F6" w:rsidRDefault="004A12B5" w:rsidP="009A1CC2">
      <w:pPr>
        <w:tabs>
          <w:tab w:val="left" w:pos="5727"/>
        </w:tabs>
        <w:ind w:left="142"/>
        <w:rPr>
          <w:rFonts w:cstheme="minorHAnsi"/>
          <w:sz w:val="24"/>
          <w:szCs w:val="24"/>
        </w:rPr>
      </w:pPr>
      <w:r w:rsidRPr="00FC72F6">
        <w:rPr>
          <w:rFonts w:cstheme="minorHAnsi"/>
          <w:sz w:val="24"/>
          <w:szCs w:val="24"/>
        </w:rPr>
        <w:t xml:space="preserve">All rubbish should be removed from areas used. </w:t>
      </w:r>
    </w:p>
    <w:p w:rsidR="00B61C3F" w:rsidRPr="00FC72F6" w:rsidRDefault="004A12B5" w:rsidP="009A1CC2">
      <w:pPr>
        <w:tabs>
          <w:tab w:val="left" w:pos="5727"/>
        </w:tabs>
        <w:ind w:left="142"/>
        <w:rPr>
          <w:rFonts w:cstheme="minorHAnsi"/>
          <w:sz w:val="24"/>
          <w:szCs w:val="24"/>
        </w:rPr>
      </w:pPr>
      <w:r w:rsidRPr="00FC72F6">
        <w:rPr>
          <w:rFonts w:cstheme="minorHAnsi"/>
          <w:sz w:val="24"/>
          <w:szCs w:val="24"/>
        </w:rPr>
        <w:t>Managers and Coaches should not leave the location until all Players have departed</w:t>
      </w:r>
      <w:r w:rsidR="00B61C3F" w:rsidRPr="00FC72F6">
        <w:rPr>
          <w:rFonts w:cstheme="minorHAnsi"/>
          <w:sz w:val="24"/>
          <w:szCs w:val="24"/>
        </w:rPr>
        <w:t xml:space="preserve"> safely in accordance with parental/guardian consents</w:t>
      </w:r>
      <w:r w:rsidR="009A1CC2" w:rsidRPr="00FC72F6">
        <w:rPr>
          <w:rFonts w:cstheme="minorHAnsi"/>
          <w:sz w:val="24"/>
          <w:szCs w:val="24"/>
        </w:rPr>
        <w:t xml:space="preserve"> as outlined in 2.9 below. </w:t>
      </w:r>
    </w:p>
    <w:p w:rsidR="00B61C3F" w:rsidRDefault="004A12B5" w:rsidP="009A1CC2">
      <w:pPr>
        <w:tabs>
          <w:tab w:val="left" w:pos="5727"/>
        </w:tabs>
        <w:ind w:left="142"/>
        <w:rPr>
          <w:rFonts w:cstheme="minorHAnsi"/>
          <w:sz w:val="24"/>
          <w:szCs w:val="24"/>
        </w:rPr>
      </w:pPr>
      <w:r w:rsidRPr="00FC72F6">
        <w:rPr>
          <w:rFonts w:cstheme="minorHAnsi"/>
          <w:sz w:val="24"/>
          <w:szCs w:val="24"/>
        </w:rPr>
        <w:t xml:space="preserve">Premises should be locked securely and </w:t>
      </w:r>
      <w:r w:rsidR="00B61C3F" w:rsidRPr="00FC72F6">
        <w:rPr>
          <w:rFonts w:cstheme="minorHAnsi"/>
          <w:sz w:val="24"/>
          <w:szCs w:val="24"/>
        </w:rPr>
        <w:t xml:space="preserve">if necessary the </w:t>
      </w:r>
      <w:r w:rsidRPr="00FC72F6">
        <w:rPr>
          <w:rFonts w:cstheme="minorHAnsi"/>
          <w:sz w:val="24"/>
          <w:szCs w:val="24"/>
        </w:rPr>
        <w:t xml:space="preserve">keys returned to the </w:t>
      </w:r>
      <w:r w:rsidR="009E5268">
        <w:rPr>
          <w:rFonts w:cstheme="minorHAnsi"/>
          <w:sz w:val="24"/>
          <w:szCs w:val="24"/>
        </w:rPr>
        <w:t xml:space="preserve">nominated </w:t>
      </w:r>
      <w:proofErr w:type="spellStart"/>
      <w:r w:rsidR="009E5268">
        <w:rPr>
          <w:rFonts w:cstheme="minorHAnsi"/>
          <w:sz w:val="24"/>
          <w:szCs w:val="24"/>
        </w:rPr>
        <w:t>keyholder</w:t>
      </w:r>
      <w:proofErr w:type="spellEnd"/>
      <w:r w:rsidR="00B61C3F" w:rsidRPr="00FC72F6">
        <w:rPr>
          <w:rFonts w:cstheme="minorHAnsi"/>
          <w:sz w:val="24"/>
          <w:szCs w:val="24"/>
        </w:rPr>
        <w:t xml:space="preserve">. </w:t>
      </w:r>
    </w:p>
    <w:p w:rsidR="00D92658" w:rsidRPr="00FC72F6" w:rsidRDefault="00D92658" w:rsidP="009A1CC2">
      <w:pPr>
        <w:tabs>
          <w:tab w:val="left" w:pos="5727"/>
        </w:tabs>
        <w:ind w:left="142"/>
        <w:rPr>
          <w:rFonts w:cstheme="minorHAnsi"/>
          <w:sz w:val="24"/>
          <w:szCs w:val="24"/>
        </w:rPr>
      </w:pPr>
    </w:p>
    <w:p w:rsidR="009A1CC2" w:rsidRPr="00FC72F6" w:rsidRDefault="00D92658" w:rsidP="009A1CC2">
      <w:pPr>
        <w:pStyle w:val="ListParagraph"/>
        <w:numPr>
          <w:ilvl w:val="1"/>
          <w:numId w:val="11"/>
        </w:numPr>
        <w:tabs>
          <w:tab w:val="left" w:pos="5727"/>
        </w:tabs>
        <w:ind w:left="426"/>
        <w:rPr>
          <w:rFonts w:cstheme="minorHAnsi"/>
          <w:b/>
          <w:color w:val="2F5496" w:themeColor="accent1" w:themeShade="BF"/>
          <w:sz w:val="24"/>
          <w:szCs w:val="24"/>
        </w:rPr>
      </w:pPr>
      <w:r>
        <w:rPr>
          <w:rFonts w:cstheme="minorHAnsi"/>
          <w:b/>
          <w:color w:val="2F5496" w:themeColor="accent1" w:themeShade="BF"/>
          <w:sz w:val="24"/>
          <w:szCs w:val="24"/>
        </w:rPr>
        <w:t xml:space="preserve">   </w:t>
      </w:r>
      <w:r w:rsidR="009A1CC2" w:rsidRPr="00FC72F6">
        <w:rPr>
          <w:rFonts w:cstheme="minorHAnsi"/>
          <w:b/>
          <w:color w:val="2F5496" w:themeColor="accent1" w:themeShade="BF"/>
          <w:sz w:val="24"/>
          <w:szCs w:val="24"/>
        </w:rPr>
        <w:t>Incident</w:t>
      </w:r>
      <w:r w:rsidR="004F1523" w:rsidRPr="00FC72F6">
        <w:rPr>
          <w:rFonts w:cstheme="minorHAnsi"/>
          <w:b/>
          <w:color w:val="2F5496" w:themeColor="accent1" w:themeShade="BF"/>
          <w:sz w:val="24"/>
          <w:szCs w:val="24"/>
        </w:rPr>
        <w:t>s</w:t>
      </w:r>
      <w:r w:rsidR="009A1CC2" w:rsidRPr="00FC72F6">
        <w:rPr>
          <w:rFonts w:cstheme="minorHAnsi"/>
          <w:b/>
          <w:color w:val="2F5496" w:themeColor="accent1" w:themeShade="BF"/>
          <w:sz w:val="24"/>
          <w:szCs w:val="24"/>
        </w:rPr>
        <w:t xml:space="preserve"> </w:t>
      </w:r>
      <w:r w:rsidR="003D6790" w:rsidRPr="00FC72F6">
        <w:rPr>
          <w:rFonts w:cstheme="minorHAnsi"/>
          <w:b/>
          <w:color w:val="2F5496" w:themeColor="accent1" w:themeShade="BF"/>
          <w:sz w:val="24"/>
          <w:szCs w:val="24"/>
        </w:rPr>
        <w:t>and Accident</w:t>
      </w:r>
      <w:r w:rsidR="004F1523" w:rsidRPr="00FC72F6">
        <w:rPr>
          <w:rFonts w:cstheme="minorHAnsi"/>
          <w:b/>
          <w:color w:val="2F5496" w:themeColor="accent1" w:themeShade="BF"/>
          <w:sz w:val="24"/>
          <w:szCs w:val="24"/>
        </w:rPr>
        <w:t>s</w:t>
      </w:r>
    </w:p>
    <w:p w:rsidR="004F1523" w:rsidRPr="00FC72F6" w:rsidRDefault="004F1523" w:rsidP="004F1523">
      <w:pPr>
        <w:pStyle w:val="ListParagraph"/>
        <w:tabs>
          <w:tab w:val="left" w:pos="5727"/>
        </w:tabs>
        <w:ind w:left="426"/>
        <w:rPr>
          <w:rFonts w:cstheme="minorHAnsi"/>
          <w:b/>
          <w:color w:val="2F5496" w:themeColor="accent1" w:themeShade="BF"/>
          <w:sz w:val="24"/>
          <w:szCs w:val="24"/>
        </w:rPr>
      </w:pPr>
    </w:p>
    <w:p w:rsidR="004F1523" w:rsidRPr="00FC72F6" w:rsidRDefault="004F1523" w:rsidP="004F1523">
      <w:pPr>
        <w:pStyle w:val="ListParagraph"/>
        <w:numPr>
          <w:ilvl w:val="2"/>
          <w:numId w:val="11"/>
        </w:numPr>
        <w:tabs>
          <w:tab w:val="left" w:pos="5727"/>
        </w:tabs>
        <w:ind w:left="851"/>
        <w:rPr>
          <w:rFonts w:cstheme="minorHAnsi"/>
          <w:color w:val="2F5496" w:themeColor="accent1" w:themeShade="BF"/>
          <w:sz w:val="24"/>
          <w:szCs w:val="24"/>
        </w:rPr>
      </w:pPr>
      <w:r w:rsidRPr="00FC72F6">
        <w:rPr>
          <w:rFonts w:cstheme="minorHAnsi"/>
          <w:color w:val="2F5496" w:themeColor="accent1" w:themeShade="BF"/>
          <w:sz w:val="24"/>
          <w:szCs w:val="24"/>
        </w:rPr>
        <w:t xml:space="preserve">Incident and Accident Recording </w:t>
      </w:r>
    </w:p>
    <w:p w:rsidR="003D6790" w:rsidRPr="00FC72F6" w:rsidRDefault="003D6790" w:rsidP="009A1CC2">
      <w:pPr>
        <w:tabs>
          <w:tab w:val="left" w:pos="5727"/>
        </w:tabs>
        <w:ind w:left="142"/>
        <w:rPr>
          <w:rFonts w:cstheme="minorHAnsi"/>
          <w:sz w:val="24"/>
          <w:szCs w:val="24"/>
          <w:shd w:val="clear" w:color="auto" w:fill="FAF9F8"/>
        </w:rPr>
      </w:pPr>
      <w:r w:rsidRPr="00FC72F6">
        <w:rPr>
          <w:rFonts w:cstheme="minorHAnsi"/>
          <w:sz w:val="24"/>
          <w:szCs w:val="24"/>
          <w:shd w:val="clear" w:color="auto" w:fill="FAF9F8"/>
        </w:rPr>
        <w:t xml:space="preserve">Bromleians is </w:t>
      </w:r>
      <w:r w:rsidR="004F1523" w:rsidRPr="00FC72F6">
        <w:rPr>
          <w:rFonts w:cstheme="minorHAnsi"/>
          <w:sz w:val="24"/>
          <w:szCs w:val="24"/>
          <w:shd w:val="clear" w:color="auto" w:fill="FAF9F8"/>
        </w:rPr>
        <w:t>co</w:t>
      </w:r>
      <w:r w:rsidRPr="00FC72F6">
        <w:rPr>
          <w:rFonts w:cstheme="minorHAnsi"/>
          <w:sz w:val="24"/>
          <w:szCs w:val="24"/>
          <w:shd w:val="clear" w:color="auto" w:fill="FAF9F8"/>
        </w:rPr>
        <w:t xml:space="preserve">mmitted to providing a safe environment for all </w:t>
      </w:r>
      <w:r w:rsidRPr="00FC72F6">
        <w:rPr>
          <w:rFonts w:cstheme="minorHAnsi"/>
          <w:sz w:val="24"/>
          <w:szCs w:val="24"/>
        </w:rPr>
        <w:t>of all players, volunteers (all levels), coaches, spectators and anyone on our premises</w:t>
      </w:r>
      <w:r w:rsidRPr="00FC72F6">
        <w:rPr>
          <w:rFonts w:cstheme="minorHAnsi"/>
          <w:sz w:val="24"/>
          <w:szCs w:val="24"/>
          <w:shd w:val="clear" w:color="auto" w:fill="FAF9F8"/>
        </w:rPr>
        <w:t xml:space="preserve">. Although incidents and accidents are uncommon occurrences, Bromleians Football Club has a responsibility to </w:t>
      </w:r>
      <w:r w:rsidRPr="00FC72F6">
        <w:rPr>
          <w:rFonts w:cstheme="minorHAnsi"/>
          <w:sz w:val="24"/>
          <w:szCs w:val="24"/>
          <w:shd w:val="clear" w:color="auto" w:fill="FAF9F8"/>
        </w:rPr>
        <w:lastRenderedPageBreak/>
        <w:t>ensure there are measures in place for safeguarding people, property, resources and reputation. This includes responsibility to learn from these incidents to minimise the risk of them recurring. We hold the view that preventing and learning from incidents is more important than laying blame.</w:t>
      </w:r>
    </w:p>
    <w:p w:rsidR="004F1523" w:rsidRPr="00FC72F6" w:rsidRDefault="004F1523" w:rsidP="009A1CC2">
      <w:pPr>
        <w:tabs>
          <w:tab w:val="left" w:pos="5727"/>
        </w:tabs>
        <w:ind w:left="142"/>
        <w:rPr>
          <w:rFonts w:cstheme="minorHAnsi"/>
          <w:sz w:val="24"/>
          <w:szCs w:val="24"/>
          <w:shd w:val="clear" w:color="auto" w:fill="FAF9F8"/>
        </w:rPr>
      </w:pPr>
      <w:r w:rsidRPr="00FC72F6">
        <w:rPr>
          <w:rFonts w:cstheme="minorHAnsi"/>
          <w:b/>
          <w:i/>
          <w:sz w:val="24"/>
          <w:szCs w:val="24"/>
          <w:shd w:val="clear" w:color="auto" w:fill="FAF9F8"/>
        </w:rPr>
        <w:t>An accident</w:t>
      </w:r>
      <w:r w:rsidRPr="00FC72F6">
        <w:rPr>
          <w:rFonts w:cstheme="minorHAnsi"/>
          <w:i/>
          <w:sz w:val="24"/>
          <w:szCs w:val="24"/>
          <w:shd w:val="clear" w:color="auto" w:fill="FAF9F8"/>
        </w:rPr>
        <w:t xml:space="preserve"> </w:t>
      </w:r>
      <w:r w:rsidRPr="00FC72F6">
        <w:rPr>
          <w:rFonts w:cstheme="minorHAnsi"/>
          <w:sz w:val="24"/>
          <w:szCs w:val="24"/>
          <w:shd w:val="clear" w:color="auto" w:fill="FAF9F8"/>
        </w:rPr>
        <w:t xml:space="preserve">– is any event that results in injury or ill health. </w:t>
      </w:r>
    </w:p>
    <w:p w:rsidR="004F1523" w:rsidRPr="00FC72F6" w:rsidRDefault="004F1523" w:rsidP="009A1CC2">
      <w:pPr>
        <w:tabs>
          <w:tab w:val="left" w:pos="5727"/>
        </w:tabs>
        <w:ind w:left="142"/>
        <w:rPr>
          <w:rFonts w:cstheme="minorHAnsi"/>
          <w:sz w:val="24"/>
          <w:szCs w:val="24"/>
          <w:shd w:val="clear" w:color="auto" w:fill="FAF9F8"/>
        </w:rPr>
      </w:pPr>
      <w:r w:rsidRPr="00FC72F6">
        <w:rPr>
          <w:rFonts w:cstheme="minorHAnsi"/>
          <w:b/>
          <w:i/>
          <w:sz w:val="24"/>
          <w:szCs w:val="24"/>
          <w:shd w:val="clear" w:color="auto" w:fill="FAF9F8"/>
        </w:rPr>
        <w:t xml:space="preserve">An incident </w:t>
      </w:r>
      <w:r w:rsidRPr="00FC72F6">
        <w:rPr>
          <w:rFonts w:cstheme="minorHAnsi"/>
          <w:b/>
          <w:sz w:val="24"/>
          <w:szCs w:val="24"/>
          <w:shd w:val="clear" w:color="auto" w:fill="FAF9F8"/>
        </w:rPr>
        <w:t>-</w:t>
      </w:r>
      <w:r w:rsidRPr="00FC72F6">
        <w:rPr>
          <w:rFonts w:cstheme="minorHAnsi"/>
          <w:sz w:val="24"/>
          <w:szCs w:val="24"/>
          <w:shd w:val="clear" w:color="auto" w:fill="FAF9F8"/>
        </w:rPr>
        <w:t xml:space="preserve"> is any event that has given or may give rise to actual or personal injury, dissatisfaction, or damage or loss of property. This may include an accident, illness, </w:t>
      </w:r>
      <w:r w:rsidR="00840F5F" w:rsidRPr="00FC72F6">
        <w:rPr>
          <w:rFonts w:cstheme="minorHAnsi"/>
          <w:sz w:val="24"/>
          <w:szCs w:val="24"/>
          <w:shd w:val="clear" w:color="auto" w:fill="FAF9F8"/>
        </w:rPr>
        <w:t xml:space="preserve">death, </w:t>
      </w:r>
      <w:r w:rsidRPr="00FC72F6">
        <w:rPr>
          <w:rFonts w:cstheme="minorHAnsi"/>
          <w:sz w:val="24"/>
          <w:szCs w:val="24"/>
          <w:shd w:val="clear" w:color="auto" w:fill="FAF9F8"/>
        </w:rPr>
        <w:t xml:space="preserve">aggression, violence, lost or misused confidential information, volunteer misconduct and illegal acts.  </w:t>
      </w:r>
    </w:p>
    <w:p w:rsidR="004F1523" w:rsidRPr="00FC72F6" w:rsidRDefault="004F1523" w:rsidP="004F1523">
      <w:pPr>
        <w:tabs>
          <w:tab w:val="left" w:pos="5727"/>
        </w:tabs>
        <w:ind w:left="142"/>
        <w:rPr>
          <w:rFonts w:cstheme="minorHAnsi"/>
          <w:sz w:val="24"/>
          <w:szCs w:val="24"/>
        </w:rPr>
      </w:pPr>
      <w:r w:rsidRPr="00FC72F6">
        <w:rPr>
          <w:rFonts w:cstheme="minorHAnsi"/>
          <w:sz w:val="24"/>
          <w:szCs w:val="24"/>
        </w:rPr>
        <w:t xml:space="preserve">Bromleians Football Club uses the Club Welfare Officer/s to report, log and learn from incidents/accidents. Together with the wider </w:t>
      </w:r>
      <w:r w:rsidR="009E5268">
        <w:rPr>
          <w:rFonts w:cstheme="minorHAnsi"/>
          <w:sz w:val="24"/>
          <w:szCs w:val="24"/>
        </w:rPr>
        <w:t xml:space="preserve">Junior Section </w:t>
      </w:r>
      <w:r w:rsidRPr="00FC72F6">
        <w:rPr>
          <w:rFonts w:cstheme="minorHAnsi"/>
          <w:sz w:val="24"/>
          <w:szCs w:val="24"/>
        </w:rPr>
        <w:t xml:space="preserve">committee support will respond and action learning. </w:t>
      </w:r>
    </w:p>
    <w:p w:rsidR="004F1523" w:rsidRPr="00FC72F6" w:rsidRDefault="004F1523" w:rsidP="009A1CC2">
      <w:pPr>
        <w:tabs>
          <w:tab w:val="left" w:pos="5727"/>
        </w:tabs>
        <w:ind w:left="142"/>
        <w:rPr>
          <w:rFonts w:cstheme="minorHAnsi"/>
          <w:sz w:val="24"/>
          <w:szCs w:val="24"/>
          <w:shd w:val="clear" w:color="auto" w:fill="FAF9F8"/>
        </w:rPr>
      </w:pPr>
      <w:r w:rsidRPr="00FC72F6">
        <w:rPr>
          <w:rFonts w:cstheme="minorHAnsi"/>
          <w:sz w:val="24"/>
          <w:szCs w:val="24"/>
          <w:shd w:val="clear" w:color="auto" w:fill="FAF9F8"/>
        </w:rPr>
        <w:t xml:space="preserve">All incidents/accidents must be reported to the Club Welfare Officer at the earliest opportunity and expectation that this is the same day that the incident/accident occurred. </w:t>
      </w:r>
    </w:p>
    <w:p w:rsidR="009A1CC2" w:rsidRPr="00FC72F6" w:rsidRDefault="004A12B5" w:rsidP="009A1CC2">
      <w:pPr>
        <w:tabs>
          <w:tab w:val="left" w:pos="5727"/>
        </w:tabs>
        <w:ind w:left="142"/>
        <w:rPr>
          <w:rFonts w:cstheme="minorHAnsi"/>
          <w:sz w:val="24"/>
          <w:szCs w:val="24"/>
        </w:rPr>
      </w:pPr>
      <w:r w:rsidRPr="00FC72F6">
        <w:rPr>
          <w:rFonts w:cstheme="minorHAnsi"/>
          <w:sz w:val="24"/>
          <w:szCs w:val="24"/>
        </w:rPr>
        <w:t xml:space="preserve">In the event of a person receiving an injury, an ‘Accident Report Form’ </w:t>
      </w:r>
      <w:r w:rsidR="009A1CC2" w:rsidRPr="00FC72F6">
        <w:rPr>
          <w:rFonts w:cstheme="minorHAnsi"/>
          <w:sz w:val="24"/>
          <w:szCs w:val="24"/>
        </w:rPr>
        <w:t xml:space="preserve">(Appendix 2) </w:t>
      </w:r>
      <w:r w:rsidRPr="00FC72F6">
        <w:rPr>
          <w:rFonts w:cstheme="minorHAnsi"/>
          <w:sz w:val="24"/>
          <w:szCs w:val="24"/>
        </w:rPr>
        <w:t>is required to be completed. Once this has been completed it is to be given or emailed to the Club Welfare Officer</w:t>
      </w:r>
      <w:r w:rsidR="009A1CC2" w:rsidRPr="00FC72F6">
        <w:rPr>
          <w:rFonts w:cstheme="minorHAnsi"/>
          <w:sz w:val="24"/>
          <w:szCs w:val="24"/>
        </w:rPr>
        <w:t xml:space="preserve">. </w:t>
      </w:r>
    </w:p>
    <w:p w:rsidR="004F1523" w:rsidRPr="00FC72F6" w:rsidRDefault="00DC3FEE" w:rsidP="00DC3FEE">
      <w:pPr>
        <w:pStyle w:val="ListParagraph"/>
        <w:numPr>
          <w:ilvl w:val="2"/>
          <w:numId w:val="11"/>
        </w:numPr>
        <w:tabs>
          <w:tab w:val="left" w:pos="5727"/>
        </w:tabs>
        <w:ind w:left="851"/>
        <w:rPr>
          <w:rFonts w:cstheme="minorHAnsi"/>
          <w:color w:val="2F5496" w:themeColor="accent1" w:themeShade="BF"/>
          <w:sz w:val="24"/>
          <w:szCs w:val="24"/>
        </w:rPr>
      </w:pPr>
      <w:r w:rsidRPr="00FC72F6">
        <w:rPr>
          <w:rFonts w:cstheme="minorHAnsi"/>
          <w:color w:val="2F5496" w:themeColor="accent1" w:themeShade="BF"/>
          <w:sz w:val="24"/>
          <w:szCs w:val="24"/>
        </w:rPr>
        <w:t xml:space="preserve">Incident/Accident Response </w:t>
      </w:r>
    </w:p>
    <w:p w:rsidR="00DC3FEE" w:rsidRPr="00FC72F6" w:rsidRDefault="00DC3FEE" w:rsidP="00DC3FEE">
      <w:pPr>
        <w:tabs>
          <w:tab w:val="left" w:pos="5727"/>
        </w:tabs>
        <w:ind w:left="131"/>
        <w:rPr>
          <w:rFonts w:cstheme="minorHAnsi"/>
          <w:sz w:val="24"/>
          <w:szCs w:val="24"/>
        </w:rPr>
      </w:pPr>
      <w:r w:rsidRPr="00FC72F6">
        <w:rPr>
          <w:rFonts w:cstheme="minorHAnsi"/>
          <w:sz w:val="24"/>
          <w:szCs w:val="24"/>
        </w:rPr>
        <w:t xml:space="preserve">This section outlines the step by step process to be followed in the event of incident/accident. </w:t>
      </w:r>
    </w:p>
    <w:p w:rsidR="00DC3FEE" w:rsidRPr="00FC72F6" w:rsidRDefault="00DC3FEE" w:rsidP="00DC3FEE">
      <w:pPr>
        <w:pStyle w:val="ListParagraph"/>
        <w:numPr>
          <w:ilvl w:val="3"/>
          <w:numId w:val="15"/>
        </w:numPr>
        <w:tabs>
          <w:tab w:val="left" w:pos="5727"/>
        </w:tabs>
        <w:ind w:left="993"/>
        <w:rPr>
          <w:rFonts w:cstheme="minorHAnsi"/>
          <w:color w:val="2F5496" w:themeColor="accent1" w:themeShade="BF"/>
          <w:sz w:val="24"/>
          <w:szCs w:val="24"/>
        </w:rPr>
      </w:pPr>
      <w:r w:rsidRPr="00FC72F6">
        <w:rPr>
          <w:rFonts w:cstheme="minorHAnsi"/>
          <w:color w:val="2F5496" w:themeColor="accent1" w:themeShade="BF"/>
          <w:sz w:val="24"/>
          <w:szCs w:val="24"/>
        </w:rPr>
        <w:t xml:space="preserve">Immediate Management of Incident/Accident </w:t>
      </w:r>
    </w:p>
    <w:p w:rsidR="00DC3FEE" w:rsidRPr="00FC72F6" w:rsidRDefault="00DC3FEE" w:rsidP="00DC3FEE">
      <w:pPr>
        <w:tabs>
          <w:tab w:val="left" w:pos="5727"/>
        </w:tabs>
        <w:ind w:left="273"/>
        <w:rPr>
          <w:rFonts w:cstheme="minorHAnsi"/>
          <w:sz w:val="24"/>
          <w:szCs w:val="24"/>
        </w:rPr>
      </w:pPr>
      <w:r w:rsidRPr="00FC72F6">
        <w:rPr>
          <w:rFonts w:cstheme="minorHAnsi"/>
          <w:sz w:val="24"/>
          <w:szCs w:val="24"/>
        </w:rPr>
        <w:t xml:space="preserve">Incidents/accidents will be responded to and managed by the lead coach/manger. They will lead and support those involved and will be responsible for making decisions and coordinating appropriate action, including: </w:t>
      </w:r>
    </w:p>
    <w:p w:rsidR="00DC3FEE" w:rsidRPr="00FC72F6" w:rsidRDefault="00DC3FEE" w:rsidP="00DC3FEE">
      <w:pPr>
        <w:pStyle w:val="ListParagraph"/>
        <w:numPr>
          <w:ilvl w:val="0"/>
          <w:numId w:val="16"/>
        </w:numPr>
        <w:tabs>
          <w:tab w:val="left" w:pos="5727"/>
        </w:tabs>
        <w:rPr>
          <w:rFonts w:cstheme="minorHAnsi"/>
          <w:sz w:val="24"/>
          <w:szCs w:val="24"/>
        </w:rPr>
      </w:pPr>
      <w:r w:rsidRPr="00FC72F6">
        <w:rPr>
          <w:rFonts w:cstheme="minorHAnsi"/>
          <w:sz w:val="24"/>
          <w:szCs w:val="24"/>
        </w:rPr>
        <w:t xml:space="preserve">Containing and diffusing situations and managing immediate risks </w:t>
      </w:r>
    </w:p>
    <w:p w:rsidR="00DC3FEE" w:rsidRPr="00FC72F6" w:rsidRDefault="00DC3FEE" w:rsidP="00DC3FEE">
      <w:pPr>
        <w:pStyle w:val="ListParagraph"/>
        <w:numPr>
          <w:ilvl w:val="0"/>
          <w:numId w:val="16"/>
        </w:numPr>
        <w:tabs>
          <w:tab w:val="left" w:pos="5727"/>
        </w:tabs>
        <w:rPr>
          <w:rFonts w:cstheme="minorHAnsi"/>
          <w:sz w:val="24"/>
          <w:szCs w:val="24"/>
        </w:rPr>
      </w:pPr>
      <w:r w:rsidRPr="00FC72F6">
        <w:rPr>
          <w:rFonts w:cstheme="minorHAnsi"/>
          <w:sz w:val="24"/>
          <w:szCs w:val="24"/>
        </w:rPr>
        <w:t>Contacting emergency services if required</w:t>
      </w:r>
    </w:p>
    <w:p w:rsidR="00DC3FEE" w:rsidRPr="00FC72F6" w:rsidRDefault="00DC3FEE" w:rsidP="00DC3FEE">
      <w:pPr>
        <w:pStyle w:val="ListParagraph"/>
        <w:numPr>
          <w:ilvl w:val="0"/>
          <w:numId w:val="16"/>
        </w:numPr>
        <w:tabs>
          <w:tab w:val="left" w:pos="5727"/>
        </w:tabs>
        <w:rPr>
          <w:rFonts w:cstheme="minorHAnsi"/>
          <w:sz w:val="24"/>
          <w:szCs w:val="24"/>
        </w:rPr>
      </w:pPr>
      <w:r w:rsidRPr="00FC72F6">
        <w:rPr>
          <w:rFonts w:cstheme="minorHAnsi"/>
          <w:sz w:val="24"/>
          <w:szCs w:val="24"/>
        </w:rPr>
        <w:t xml:space="preserve">Ensuring the environment is safe </w:t>
      </w:r>
    </w:p>
    <w:p w:rsidR="00DC3FEE" w:rsidRPr="00FC72F6" w:rsidRDefault="00DC3FEE" w:rsidP="00DC3FEE">
      <w:pPr>
        <w:pStyle w:val="ListParagraph"/>
        <w:numPr>
          <w:ilvl w:val="0"/>
          <w:numId w:val="16"/>
        </w:numPr>
        <w:tabs>
          <w:tab w:val="left" w:pos="5727"/>
        </w:tabs>
        <w:rPr>
          <w:rFonts w:cstheme="minorHAnsi"/>
          <w:sz w:val="24"/>
          <w:szCs w:val="24"/>
        </w:rPr>
      </w:pPr>
      <w:r w:rsidRPr="00FC72F6">
        <w:rPr>
          <w:rFonts w:cstheme="minorHAnsi"/>
          <w:sz w:val="24"/>
          <w:szCs w:val="24"/>
        </w:rPr>
        <w:t xml:space="preserve">Contacting the Club Welfare Officer and </w:t>
      </w:r>
      <w:r w:rsidR="009E5268">
        <w:rPr>
          <w:rFonts w:cstheme="minorHAnsi"/>
          <w:sz w:val="24"/>
          <w:szCs w:val="24"/>
        </w:rPr>
        <w:t>Head of</w:t>
      </w:r>
      <w:r w:rsidR="00D92658">
        <w:rPr>
          <w:rFonts w:cstheme="minorHAnsi"/>
          <w:sz w:val="24"/>
          <w:szCs w:val="24"/>
        </w:rPr>
        <w:t xml:space="preserve"> Junior Section</w:t>
      </w:r>
      <w:r w:rsidRPr="00FC72F6">
        <w:rPr>
          <w:rFonts w:cstheme="minorHAnsi"/>
          <w:sz w:val="24"/>
          <w:szCs w:val="24"/>
        </w:rPr>
        <w:t xml:space="preserve"> as appropriate </w:t>
      </w:r>
    </w:p>
    <w:p w:rsidR="00DC3FEE" w:rsidRPr="00FC72F6" w:rsidRDefault="00DC3FEE" w:rsidP="00DC3FEE">
      <w:pPr>
        <w:pStyle w:val="ListParagraph"/>
        <w:numPr>
          <w:ilvl w:val="0"/>
          <w:numId w:val="16"/>
        </w:numPr>
        <w:tabs>
          <w:tab w:val="left" w:pos="5727"/>
        </w:tabs>
        <w:rPr>
          <w:rFonts w:cstheme="minorHAnsi"/>
          <w:sz w:val="24"/>
          <w:szCs w:val="24"/>
        </w:rPr>
      </w:pPr>
      <w:r w:rsidRPr="00FC72F6">
        <w:rPr>
          <w:rFonts w:cstheme="minorHAnsi"/>
          <w:sz w:val="24"/>
          <w:szCs w:val="24"/>
        </w:rPr>
        <w:t xml:space="preserve">Informing other coaches as appropriate </w:t>
      </w:r>
    </w:p>
    <w:p w:rsidR="00DC3FEE" w:rsidRPr="00FC72F6" w:rsidRDefault="00DC3FEE" w:rsidP="00DC3FEE">
      <w:pPr>
        <w:pStyle w:val="ListParagraph"/>
        <w:numPr>
          <w:ilvl w:val="0"/>
          <w:numId w:val="16"/>
        </w:numPr>
        <w:tabs>
          <w:tab w:val="left" w:pos="5727"/>
        </w:tabs>
        <w:rPr>
          <w:rFonts w:cstheme="minorHAnsi"/>
          <w:sz w:val="24"/>
          <w:szCs w:val="24"/>
        </w:rPr>
      </w:pPr>
      <w:r w:rsidRPr="00FC72F6">
        <w:rPr>
          <w:rFonts w:cstheme="minorHAnsi"/>
          <w:sz w:val="24"/>
          <w:szCs w:val="24"/>
        </w:rPr>
        <w:t xml:space="preserve">Contacting emergency contact/s accordingly </w:t>
      </w:r>
    </w:p>
    <w:p w:rsidR="00DC3FEE" w:rsidRPr="00FC72F6" w:rsidRDefault="00DC3FEE" w:rsidP="00DC3FEE">
      <w:pPr>
        <w:pStyle w:val="ListParagraph"/>
        <w:numPr>
          <w:ilvl w:val="0"/>
          <w:numId w:val="16"/>
        </w:numPr>
        <w:tabs>
          <w:tab w:val="left" w:pos="5727"/>
        </w:tabs>
        <w:rPr>
          <w:rFonts w:cstheme="minorHAnsi"/>
          <w:sz w:val="24"/>
          <w:szCs w:val="24"/>
        </w:rPr>
      </w:pPr>
      <w:r w:rsidRPr="00FC72F6">
        <w:rPr>
          <w:rFonts w:cstheme="minorHAnsi"/>
          <w:sz w:val="24"/>
          <w:szCs w:val="24"/>
        </w:rPr>
        <w:t>Working with the Club Welfare Officer to consider any safeguarding measures to be taken (</w:t>
      </w:r>
      <w:r w:rsidRPr="00FC72F6">
        <w:rPr>
          <w:rFonts w:cstheme="minorHAnsi"/>
          <w:i/>
          <w:sz w:val="24"/>
          <w:szCs w:val="24"/>
        </w:rPr>
        <w:t>please refer to Safeguarding Policy and Procedures)</w:t>
      </w:r>
    </w:p>
    <w:p w:rsidR="00DC3FEE" w:rsidRPr="00FC72F6" w:rsidRDefault="00DC3FEE" w:rsidP="00DC3FEE">
      <w:pPr>
        <w:pStyle w:val="ListParagraph"/>
        <w:numPr>
          <w:ilvl w:val="0"/>
          <w:numId w:val="16"/>
        </w:numPr>
        <w:tabs>
          <w:tab w:val="left" w:pos="5727"/>
        </w:tabs>
        <w:rPr>
          <w:rFonts w:cstheme="minorHAnsi"/>
          <w:sz w:val="24"/>
          <w:szCs w:val="24"/>
        </w:rPr>
      </w:pPr>
      <w:r w:rsidRPr="00FC72F6">
        <w:rPr>
          <w:rFonts w:cstheme="minorHAnsi"/>
          <w:sz w:val="24"/>
          <w:szCs w:val="24"/>
        </w:rPr>
        <w:t>Incident/accident written up and emailed to the Club Welfare Officer/s</w:t>
      </w:r>
      <w:r w:rsidR="00840F5F" w:rsidRPr="00FC72F6">
        <w:rPr>
          <w:rFonts w:cstheme="minorHAnsi"/>
          <w:sz w:val="24"/>
          <w:szCs w:val="24"/>
        </w:rPr>
        <w:t xml:space="preserve"> at the earliest opportunity </w:t>
      </w:r>
    </w:p>
    <w:p w:rsidR="00DC3FEE" w:rsidRDefault="00DC3FEE" w:rsidP="00DC3FEE">
      <w:pPr>
        <w:pStyle w:val="ListParagraph"/>
        <w:tabs>
          <w:tab w:val="left" w:pos="5727"/>
        </w:tabs>
        <w:ind w:left="993"/>
        <w:rPr>
          <w:rFonts w:cstheme="minorHAnsi"/>
          <w:sz w:val="24"/>
          <w:szCs w:val="24"/>
        </w:rPr>
      </w:pPr>
    </w:p>
    <w:p w:rsidR="00D92658" w:rsidRDefault="00D92658" w:rsidP="00DC3FEE">
      <w:pPr>
        <w:pStyle w:val="ListParagraph"/>
        <w:tabs>
          <w:tab w:val="left" w:pos="5727"/>
        </w:tabs>
        <w:ind w:left="993"/>
        <w:rPr>
          <w:rFonts w:cstheme="minorHAnsi"/>
          <w:sz w:val="24"/>
          <w:szCs w:val="24"/>
        </w:rPr>
      </w:pPr>
    </w:p>
    <w:p w:rsidR="00D92658" w:rsidRDefault="00D92658" w:rsidP="00DC3FEE">
      <w:pPr>
        <w:pStyle w:val="ListParagraph"/>
        <w:tabs>
          <w:tab w:val="left" w:pos="5727"/>
        </w:tabs>
        <w:ind w:left="993"/>
        <w:rPr>
          <w:rFonts w:cstheme="minorHAnsi"/>
          <w:sz w:val="24"/>
          <w:szCs w:val="24"/>
        </w:rPr>
      </w:pPr>
    </w:p>
    <w:p w:rsidR="00D92658" w:rsidRDefault="00D92658" w:rsidP="00DC3FEE">
      <w:pPr>
        <w:pStyle w:val="ListParagraph"/>
        <w:tabs>
          <w:tab w:val="left" w:pos="5727"/>
        </w:tabs>
        <w:ind w:left="993"/>
        <w:rPr>
          <w:rFonts w:cstheme="minorHAnsi"/>
          <w:sz w:val="24"/>
          <w:szCs w:val="24"/>
        </w:rPr>
      </w:pPr>
    </w:p>
    <w:p w:rsidR="00D92658" w:rsidRPr="00FC72F6" w:rsidRDefault="00D92658" w:rsidP="00DC3FEE">
      <w:pPr>
        <w:pStyle w:val="ListParagraph"/>
        <w:tabs>
          <w:tab w:val="left" w:pos="5727"/>
        </w:tabs>
        <w:ind w:left="993"/>
        <w:rPr>
          <w:rFonts w:cstheme="minorHAnsi"/>
          <w:sz w:val="24"/>
          <w:szCs w:val="24"/>
        </w:rPr>
      </w:pPr>
    </w:p>
    <w:p w:rsidR="009A1CC2" w:rsidRPr="00FC72F6" w:rsidRDefault="009A1CC2" w:rsidP="00D92658">
      <w:pPr>
        <w:pStyle w:val="ListParagraph"/>
        <w:numPr>
          <w:ilvl w:val="1"/>
          <w:numId w:val="15"/>
        </w:numPr>
        <w:tabs>
          <w:tab w:val="left" w:pos="5727"/>
        </w:tabs>
        <w:rPr>
          <w:rFonts w:cstheme="minorHAnsi"/>
          <w:b/>
          <w:color w:val="2F5496" w:themeColor="accent1" w:themeShade="BF"/>
          <w:sz w:val="24"/>
          <w:szCs w:val="24"/>
        </w:rPr>
      </w:pPr>
      <w:r w:rsidRPr="00FC72F6">
        <w:rPr>
          <w:rFonts w:cstheme="minorHAnsi"/>
          <w:b/>
          <w:color w:val="2F5496" w:themeColor="accent1" w:themeShade="BF"/>
          <w:sz w:val="24"/>
          <w:szCs w:val="24"/>
        </w:rPr>
        <w:t xml:space="preserve">Parental Responsibility </w:t>
      </w:r>
    </w:p>
    <w:p w:rsidR="009A1CC2" w:rsidRPr="00FC72F6" w:rsidRDefault="004A12B5" w:rsidP="009A1CC2">
      <w:pPr>
        <w:tabs>
          <w:tab w:val="left" w:pos="5727"/>
        </w:tabs>
        <w:ind w:left="142"/>
        <w:rPr>
          <w:rFonts w:cstheme="minorHAnsi"/>
          <w:sz w:val="24"/>
          <w:szCs w:val="24"/>
        </w:rPr>
      </w:pPr>
      <w:r w:rsidRPr="00FC72F6">
        <w:rPr>
          <w:rFonts w:cstheme="minorHAnsi"/>
          <w:sz w:val="24"/>
          <w:szCs w:val="24"/>
        </w:rPr>
        <w:t xml:space="preserve">Children remain the responsibility of their parents / legal guardians at all times when participating in football training, matches and any other </w:t>
      </w:r>
      <w:r w:rsidR="009A1CC2" w:rsidRPr="00FC72F6">
        <w:rPr>
          <w:rFonts w:cstheme="minorHAnsi"/>
          <w:sz w:val="24"/>
          <w:szCs w:val="24"/>
        </w:rPr>
        <w:t>Bromleians</w:t>
      </w:r>
      <w:r w:rsidRPr="00FC72F6">
        <w:rPr>
          <w:rFonts w:cstheme="minorHAnsi"/>
          <w:sz w:val="24"/>
          <w:szCs w:val="24"/>
        </w:rPr>
        <w:t xml:space="preserve"> Football Club activities and also when arriving and departing from them. </w:t>
      </w:r>
    </w:p>
    <w:p w:rsidR="009A1CC2" w:rsidRPr="00FC72F6" w:rsidRDefault="009A1CC2" w:rsidP="009A1CC2">
      <w:pPr>
        <w:tabs>
          <w:tab w:val="left" w:pos="5727"/>
        </w:tabs>
        <w:ind w:left="142"/>
        <w:rPr>
          <w:rFonts w:cstheme="minorHAnsi"/>
          <w:sz w:val="24"/>
          <w:szCs w:val="24"/>
        </w:rPr>
      </w:pPr>
      <w:r w:rsidRPr="00FC72F6">
        <w:rPr>
          <w:rFonts w:cstheme="minorHAnsi"/>
          <w:sz w:val="24"/>
          <w:szCs w:val="24"/>
        </w:rPr>
        <w:t xml:space="preserve">Bromleians </w:t>
      </w:r>
      <w:r w:rsidR="004A12B5" w:rsidRPr="00FC72F6">
        <w:rPr>
          <w:rFonts w:cstheme="minorHAnsi"/>
          <w:sz w:val="24"/>
          <w:szCs w:val="24"/>
        </w:rPr>
        <w:t>Football Club provides all reasonable safeguards in terms of appropriately vetting its coaches and volunteers, having a Club Child Welfare officer and acting in accordance with Policy and Advice issued by</w:t>
      </w:r>
      <w:r w:rsidRPr="00FC72F6">
        <w:rPr>
          <w:rFonts w:cstheme="minorHAnsi"/>
          <w:sz w:val="24"/>
          <w:szCs w:val="24"/>
        </w:rPr>
        <w:t xml:space="preserve"> the relevant league/s</w:t>
      </w:r>
      <w:r w:rsidR="004A12B5" w:rsidRPr="00FC72F6">
        <w:rPr>
          <w:rFonts w:cstheme="minorHAnsi"/>
          <w:sz w:val="24"/>
          <w:szCs w:val="24"/>
        </w:rPr>
        <w:t xml:space="preserve"> and The Football Association in the conduct of its activities and affairs. </w:t>
      </w:r>
    </w:p>
    <w:p w:rsidR="009A1CC2" w:rsidRPr="00FC72F6" w:rsidRDefault="004A12B5" w:rsidP="009A1CC2">
      <w:pPr>
        <w:tabs>
          <w:tab w:val="left" w:pos="5727"/>
        </w:tabs>
        <w:ind w:left="142"/>
        <w:rPr>
          <w:rFonts w:cstheme="minorHAnsi"/>
          <w:sz w:val="24"/>
          <w:szCs w:val="24"/>
        </w:rPr>
      </w:pPr>
      <w:r w:rsidRPr="00FC72F6">
        <w:rPr>
          <w:rFonts w:cstheme="minorHAnsi"/>
          <w:sz w:val="24"/>
          <w:szCs w:val="24"/>
        </w:rPr>
        <w:t xml:space="preserve">As a Club, our volunteers have a duty of care for the children in our membership but this does not extend to the level of that of teachers or registered childminders and as such parents/legal guardians are advised against dropping their younger age group children off and leaving the site during football training, matches and other </w:t>
      </w:r>
      <w:r w:rsidR="009A1CC2" w:rsidRPr="00FC72F6">
        <w:rPr>
          <w:rFonts w:cstheme="minorHAnsi"/>
          <w:sz w:val="24"/>
          <w:szCs w:val="24"/>
        </w:rPr>
        <w:t>Bromleians</w:t>
      </w:r>
      <w:r w:rsidRPr="00FC72F6">
        <w:rPr>
          <w:rFonts w:cstheme="minorHAnsi"/>
          <w:sz w:val="24"/>
          <w:szCs w:val="24"/>
        </w:rPr>
        <w:t xml:space="preserve"> Football Club activities. </w:t>
      </w:r>
    </w:p>
    <w:p w:rsidR="004A12B5" w:rsidRDefault="004A12B5" w:rsidP="009A1CC2">
      <w:pPr>
        <w:tabs>
          <w:tab w:val="left" w:pos="5727"/>
        </w:tabs>
        <w:ind w:left="142"/>
        <w:rPr>
          <w:rFonts w:cstheme="minorHAnsi"/>
          <w:sz w:val="24"/>
          <w:szCs w:val="24"/>
        </w:rPr>
      </w:pPr>
      <w:r w:rsidRPr="00FC72F6">
        <w:rPr>
          <w:rFonts w:cstheme="minorHAnsi"/>
          <w:sz w:val="24"/>
          <w:szCs w:val="24"/>
        </w:rPr>
        <w:t xml:space="preserve">Should parents/legal guardians make any arrangements with other adults concerning their child including their supervision and transportation to/from </w:t>
      </w:r>
      <w:r w:rsidR="009A1CC2" w:rsidRPr="00FC72F6">
        <w:rPr>
          <w:rFonts w:cstheme="minorHAnsi"/>
          <w:sz w:val="24"/>
          <w:szCs w:val="24"/>
        </w:rPr>
        <w:t>Bromleians</w:t>
      </w:r>
      <w:r w:rsidRPr="00FC72F6">
        <w:rPr>
          <w:rFonts w:cstheme="minorHAnsi"/>
          <w:sz w:val="24"/>
          <w:szCs w:val="24"/>
        </w:rPr>
        <w:t xml:space="preserve"> Football Club activities then this is at their own responsibility in their own legal capacity and not the responsibility of </w:t>
      </w:r>
      <w:r w:rsidR="009A1CC2" w:rsidRPr="00FC72F6">
        <w:rPr>
          <w:rFonts w:cstheme="minorHAnsi"/>
          <w:sz w:val="24"/>
          <w:szCs w:val="24"/>
        </w:rPr>
        <w:t xml:space="preserve">Bromleians </w:t>
      </w:r>
      <w:r w:rsidRPr="00FC72F6">
        <w:rPr>
          <w:rFonts w:cstheme="minorHAnsi"/>
          <w:sz w:val="24"/>
          <w:szCs w:val="24"/>
        </w:rPr>
        <w:t>Football Club.</w:t>
      </w:r>
    </w:p>
    <w:p w:rsidR="00D92658" w:rsidRPr="00FC72F6" w:rsidRDefault="00D92658" w:rsidP="009A1CC2">
      <w:pPr>
        <w:tabs>
          <w:tab w:val="left" w:pos="5727"/>
        </w:tabs>
        <w:ind w:left="142"/>
        <w:rPr>
          <w:rFonts w:cstheme="minorHAnsi"/>
          <w:sz w:val="24"/>
          <w:szCs w:val="24"/>
        </w:rPr>
      </w:pPr>
    </w:p>
    <w:p w:rsidR="00840F5F" w:rsidRPr="00FC72F6" w:rsidRDefault="00840F5F" w:rsidP="00840F5F">
      <w:pPr>
        <w:pStyle w:val="ListParagraph"/>
        <w:numPr>
          <w:ilvl w:val="1"/>
          <w:numId w:val="15"/>
        </w:numPr>
        <w:tabs>
          <w:tab w:val="left" w:pos="5727"/>
        </w:tabs>
        <w:rPr>
          <w:rFonts w:cstheme="minorHAnsi"/>
          <w:b/>
          <w:color w:val="2F5496" w:themeColor="accent1" w:themeShade="BF"/>
          <w:sz w:val="24"/>
          <w:szCs w:val="24"/>
        </w:rPr>
      </w:pPr>
      <w:r w:rsidRPr="00FC72F6">
        <w:rPr>
          <w:rFonts w:cstheme="minorHAnsi"/>
          <w:b/>
          <w:color w:val="2F5496" w:themeColor="accent1" w:themeShade="BF"/>
          <w:sz w:val="24"/>
          <w:szCs w:val="24"/>
        </w:rPr>
        <w:t xml:space="preserve">Information, Instruction and Training </w:t>
      </w:r>
    </w:p>
    <w:p w:rsidR="00840F5F" w:rsidRPr="00FC72F6" w:rsidRDefault="00840F5F" w:rsidP="00840F5F">
      <w:pPr>
        <w:tabs>
          <w:tab w:val="left" w:pos="5727"/>
        </w:tabs>
        <w:rPr>
          <w:rFonts w:cstheme="minorHAnsi"/>
          <w:color w:val="000000" w:themeColor="text1"/>
          <w:sz w:val="24"/>
          <w:szCs w:val="24"/>
        </w:rPr>
      </w:pPr>
      <w:r w:rsidRPr="00FC72F6">
        <w:rPr>
          <w:rFonts w:cstheme="minorHAnsi"/>
          <w:color w:val="000000" w:themeColor="text1"/>
          <w:sz w:val="24"/>
          <w:szCs w:val="24"/>
        </w:rPr>
        <w:t xml:space="preserve">Bromleians will provide adequate information, instruction and training: </w:t>
      </w:r>
    </w:p>
    <w:p w:rsidR="00840F5F" w:rsidRPr="00FC72F6" w:rsidRDefault="00840F5F" w:rsidP="00840F5F">
      <w:pPr>
        <w:pStyle w:val="ListParagraph"/>
        <w:numPr>
          <w:ilvl w:val="0"/>
          <w:numId w:val="17"/>
        </w:numPr>
        <w:tabs>
          <w:tab w:val="left" w:pos="5727"/>
        </w:tabs>
        <w:rPr>
          <w:rFonts w:cstheme="minorHAnsi"/>
          <w:color w:val="000000" w:themeColor="text1"/>
          <w:sz w:val="24"/>
          <w:szCs w:val="24"/>
        </w:rPr>
      </w:pPr>
      <w:r w:rsidRPr="00FC72F6">
        <w:rPr>
          <w:rFonts w:cstheme="minorHAnsi"/>
          <w:color w:val="000000" w:themeColor="text1"/>
          <w:sz w:val="24"/>
          <w:szCs w:val="24"/>
        </w:rPr>
        <w:t xml:space="preserve">On induction </w:t>
      </w:r>
    </w:p>
    <w:p w:rsidR="00840F5F" w:rsidRPr="00FC72F6" w:rsidRDefault="00840F5F" w:rsidP="00840F5F">
      <w:pPr>
        <w:pStyle w:val="ListParagraph"/>
        <w:numPr>
          <w:ilvl w:val="0"/>
          <w:numId w:val="17"/>
        </w:numPr>
        <w:tabs>
          <w:tab w:val="left" w:pos="5727"/>
        </w:tabs>
        <w:rPr>
          <w:rFonts w:cstheme="minorHAnsi"/>
          <w:color w:val="000000" w:themeColor="text1"/>
          <w:sz w:val="24"/>
          <w:szCs w:val="24"/>
        </w:rPr>
      </w:pPr>
      <w:r w:rsidRPr="00FC72F6">
        <w:rPr>
          <w:rFonts w:cstheme="minorHAnsi"/>
          <w:color w:val="000000" w:themeColor="text1"/>
          <w:sz w:val="24"/>
          <w:szCs w:val="24"/>
        </w:rPr>
        <w:t xml:space="preserve">On being exposed to new or increased risks because of a change in responsibilities/duties, the introduction of new equipment or the introduction of new </w:t>
      </w:r>
      <w:r w:rsidR="00FC72F6" w:rsidRPr="00FC72F6">
        <w:rPr>
          <w:rFonts w:cstheme="minorHAnsi"/>
          <w:color w:val="000000" w:themeColor="text1"/>
          <w:sz w:val="24"/>
          <w:szCs w:val="24"/>
        </w:rPr>
        <w:t xml:space="preserve">safety measures </w:t>
      </w:r>
    </w:p>
    <w:p w:rsidR="00840F5F" w:rsidRPr="00FC72F6" w:rsidRDefault="00840F5F" w:rsidP="00840F5F">
      <w:pPr>
        <w:tabs>
          <w:tab w:val="left" w:pos="5727"/>
        </w:tabs>
        <w:rPr>
          <w:rFonts w:cstheme="minorHAnsi"/>
          <w:color w:val="000000" w:themeColor="text1"/>
          <w:sz w:val="24"/>
          <w:szCs w:val="24"/>
        </w:rPr>
      </w:pPr>
      <w:r w:rsidRPr="00FC72F6">
        <w:rPr>
          <w:rFonts w:cstheme="minorHAnsi"/>
          <w:color w:val="000000" w:themeColor="text1"/>
          <w:sz w:val="24"/>
          <w:szCs w:val="24"/>
        </w:rPr>
        <w:t xml:space="preserve">The training will be repeated periodically where appropriate and as per the FA guidelines. </w:t>
      </w:r>
    </w:p>
    <w:p w:rsidR="00840F5F" w:rsidRPr="00FC72F6" w:rsidRDefault="00840F5F" w:rsidP="00840F5F">
      <w:pPr>
        <w:tabs>
          <w:tab w:val="left" w:pos="5727"/>
        </w:tabs>
        <w:rPr>
          <w:rFonts w:cstheme="minorHAnsi"/>
          <w:color w:val="000000" w:themeColor="text1"/>
          <w:sz w:val="24"/>
          <w:szCs w:val="24"/>
        </w:rPr>
      </w:pPr>
      <w:r w:rsidRPr="00FC72F6">
        <w:rPr>
          <w:rFonts w:cstheme="minorHAnsi"/>
          <w:color w:val="000000" w:themeColor="text1"/>
          <w:sz w:val="24"/>
          <w:szCs w:val="24"/>
        </w:rPr>
        <w:t xml:space="preserve">The required FA training will be co-ordinated by the Club Welfare Officer/s. </w:t>
      </w:r>
    </w:p>
    <w:p w:rsidR="00840F5F" w:rsidRPr="00FC72F6" w:rsidRDefault="00840F5F" w:rsidP="00840F5F">
      <w:pPr>
        <w:tabs>
          <w:tab w:val="left" w:pos="5727"/>
        </w:tabs>
        <w:rPr>
          <w:rFonts w:cstheme="minorHAnsi"/>
          <w:color w:val="000000" w:themeColor="text1"/>
          <w:sz w:val="24"/>
          <w:szCs w:val="24"/>
        </w:rPr>
      </w:pPr>
      <w:r w:rsidRPr="00FC72F6">
        <w:rPr>
          <w:rFonts w:cstheme="minorHAnsi"/>
          <w:color w:val="000000" w:themeColor="text1"/>
          <w:sz w:val="24"/>
          <w:szCs w:val="24"/>
        </w:rPr>
        <w:t xml:space="preserve">Bromleians Football Club specific training will be organised by the </w:t>
      </w:r>
      <w:r w:rsidR="009E5268">
        <w:rPr>
          <w:rFonts w:cstheme="minorHAnsi"/>
          <w:color w:val="000000" w:themeColor="text1"/>
          <w:sz w:val="24"/>
          <w:szCs w:val="24"/>
        </w:rPr>
        <w:t>Head of</w:t>
      </w:r>
      <w:r w:rsidR="00D92658">
        <w:rPr>
          <w:rFonts w:cstheme="minorHAnsi"/>
          <w:color w:val="000000" w:themeColor="text1"/>
          <w:sz w:val="24"/>
          <w:szCs w:val="24"/>
        </w:rPr>
        <w:t xml:space="preserve"> Junior Section</w:t>
      </w:r>
      <w:r w:rsidRPr="00FC72F6">
        <w:rPr>
          <w:rFonts w:cstheme="minorHAnsi"/>
          <w:color w:val="000000" w:themeColor="text1"/>
          <w:sz w:val="24"/>
          <w:szCs w:val="24"/>
        </w:rPr>
        <w:t xml:space="preserve">. </w:t>
      </w:r>
    </w:p>
    <w:p w:rsidR="004A12B5" w:rsidRPr="00FC72F6" w:rsidRDefault="004A12B5" w:rsidP="004A12B5">
      <w:pPr>
        <w:tabs>
          <w:tab w:val="left" w:pos="5727"/>
        </w:tabs>
        <w:jc w:val="center"/>
        <w:rPr>
          <w:rFonts w:cstheme="minorHAnsi"/>
          <w:color w:val="2F5496" w:themeColor="accent1" w:themeShade="BF"/>
          <w:sz w:val="24"/>
          <w:szCs w:val="24"/>
        </w:rPr>
      </w:pPr>
    </w:p>
    <w:p w:rsidR="00FC72F6" w:rsidRDefault="00FC72F6" w:rsidP="004A12B5">
      <w:pPr>
        <w:tabs>
          <w:tab w:val="left" w:pos="5727"/>
        </w:tabs>
        <w:jc w:val="center"/>
      </w:pPr>
    </w:p>
    <w:p w:rsidR="00D47ECF" w:rsidRDefault="00D47ECF" w:rsidP="00FC72F6">
      <w:pPr>
        <w:tabs>
          <w:tab w:val="left" w:pos="5727"/>
        </w:tabs>
      </w:pPr>
    </w:p>
    <w:p w:rsidR="00091486" w:rsidRDefault="00091486">
      <w:pPr>
        <w:rPr>
          <w:color w:val="2F5496" w:themeColor="accent1" w:themeShade="BF"/>
          <w:sz w:val="28"/>
          <w:szCs w:val="28"/>
        </w:rPr>
      </w:pPr>
      <w:r>
        <w:rPr>
          <w:color w:val="2F5496" w:themeColor="accent1" w:themeShade="BF"/>
          <w:sz w:val="28"/>
          <w:szCs w:val="28"/>
        </w:rPr>
        <w:br w:type="page"/>
      </w:r>
    </w:p>
    <w:p w:rsidR="00FC72F6" w:rsidRPr="00D75634" w:rsidRDefault="00FC72F6" w:rsidP="00FC72F6">
      <w:pPr>
        <w:tabs>
          <w:tab w:val="left" w:pos="5727"/>
        </w:tabs>
        <w:rPr>
          <w:b/>
          <w:color w:val="2F5496" w:themeColor="accent1" w:themeShade="BF"/>
          <w:sz w:val="28"/>
          <w:szCs w:val="28"/>
        </w:rPr>
      </w:pPr>
      <w:r w:rsidRPr="00D75634">
        <w:rPr>
          <w:b/>
          <w:color w:val="2F5496" w:themeColor="accent1" w:themeShade="BF"/>
          <w:sz w:val="28"/>
          <w:szCs w:val="28"/>
        </w:rPr>
        <w:lastRenderedPageBreak/>
        <w:t xml:space="preserve">Appendix </w:t>
      </w:r>
      <w:r w:rsidR="00D60666" w:rsidRPr="00D75634">
        <w:rPr>
          <w:b/>
          <w:color w:val="2F5496" w:themeColor="accent1" w:themeShade="BF"/>
          <w:sz w:val="28"/>
          <w:szCs w:val="28"/>
        </w:rPr>
        <w:t>1</w:t>
      </w:r>
      <w:r w:rsidRPr="00D75634">
        <w:rPr>
          <w:b/>
          <w:color w:val="2F5496" w:themeColor="accent1" w:themeShade="BF"/>
          <w:sz w:val="28"/>
          <w:szCs w:val="28"/>
        </w:rPr>
        <w:t xml:space="preserve"> – </w:t>
      </w:r>
      <w:r w:rsidR="00D75634" w:rsidRPr="00D75634">
        <w:rPr>
          <w:b/>
          <w:color w:val="2F5496" w:themeColor="accent1" w:themeShade="BF"/>
          <w:sz w:val="28"/>
          <w:szCs w:val="28"/>
        </w:rPr>
        <w:t>Bromleians Football Club Risk Assessment Check List</w:t>
      </w:r>
    </w:p>
    <w:tbl>
      <w:tblPr>
        <w:tblStyle w:val="TableGrid"/>
        <w:tblW w:w="0" w:type="auto"/>
        <w:tblLook w:val="04A0"/>
      </w:tblPr>
      <w:tblGrid>
        <w:gridCol w:w="4531"/>
        <w:gridCol w:w="4485"/>
      </w:tblGrid>
      <w:tr w:rsidR="00FC72F6" w:rsidTr="00D60666">
        <w:tc>
          <w:tcPr>
            <w:tcW w:w="4531" w:type="dxa"/>
            <w:shd w:val="clear" w:color="auto" w:fill="2F5496" w:themeFill="accent1" w:themeFillShade="BF"/>
          </w:tcPr>
          <w:p w:rsidR="00FC72F6" w:rsidRPr="00D60666" w:rsidRDefault="00FC72F6" w:rsidP="00FC72F6">
            <w:pPr>
              <w:tabs>
                <w:tab w:val="left" w:pos="5727"/>
              </w:tabs>
              <w:rPr>
                <w:b/>
                <w:color w:val="FFFFFF" w:themeColor="background1"/>
                <w:sz w:val="28"/>
              </w:rPr>
            </w:pPr>
            <w:r w:rsidRPr="00D60666">
              <w:rPr>
                <w:b/>
                <w:color w:val="FFFFFF" w:themeColor="background1"/>
                <w:sz w:val="28"/>
              </w:rPr>
              <w:t xml:space="preserve">Venue/Site of Risk Assessment: </w:t>
            </w:r>
          </w:p>
        </w:tc>
        <w:tc>
          <w:tcPr>
            <w:tcW w:w="4485" w:type="dxa"/>
          </w:tcPr>
          <w:p w:rsidR="00FC72F6" w:rsidRDefault="00FC72F6" w:rsidP="00FC72F6">
            <w:pPr>
              <w:tabs>
                <w:tab w:val="left" w:pos="5727"/>
              </w:tabs>
            </w:pPr>
          </w:p>
        </w:tc>
      </w:tr>
      <w:tr w:rsidR="00FC72F6" w:rsidTr="00D60666">
        <w:tc>
          <w:tcPr>
            <w:tcW w:w="4531" w:type="dxa"/>
            <w:shd w:val="clear" w:color="auto" w:fill="2F5496" w:themeFill="accent1" w:themeFillShade="BF"/>
          </w:tcPr>
          <w:p w:rsidR="00FC72F6" w:rsidRPr="00D60666" w:rsidRDefault="00FC72F6" w:rsidP="00FC72F6">
            <w:pPr>
              <w:tabs>
                <w:tab w:val="left" w:pos="5727"/>
              </w:tabs>
              <w:rPr>
                <w:b/>
                <w:color w:val="FFFFFF" w:themeColor="background1"/>
                <w:sz w:val="28"/>
              </w:rPr>
            </w:pPr>
            <w:r w:rsidRPr="00D60666">
              <w:rPr>
                <w:b/>
                <w:color w:val="FFFFFF" w:themeColor="background1"/>
                <w:sz w:val="28"/>
              </w:rPr>
              <w:t xml:space="preserve">Dates of Assessment: </w:t>
            </w:r>
          </w:p>
        </w:tc>
        <w:tc>
          <w:tcPr>
            <w:tcW w:w="4485" w:type="dxa"/>
          </w:tcPr>
          <w:p w:rsidR="00FC72F6" w:rsidRDefault="00FC72F6" w:rsidP="00FC72F6">
            <w:pPr>
              <w:tabs>
                <w:tab w:val="left" w:pos="5727"/>
              </w:tabs>
            </w:pPr>
          </w:p>
        </w:tc>
      </w:tr>
      <w:tr w:rsidR="00FC72F6" w:rsidTr="00D60666">
        <w:tc>
          <w:tcPr>
            <w:tcW w:w="4531" w:type="dxa"/>
            <w:shd w:val="clear" w:color="auto" w:fill="2F5496" w:themeFill="accent1" w:themeFillShade="BF"/>
          </w:tcPr>
          <w:p w:rsidR="00FC72F6" w:rsidRPr="00D60666" w:rsidRDefault="00FC72F6" w:rsidP="00FC72F6">
            <w:pPr>
              <w:tabs>
                <w:tab w:val="left" w:pos="5727"/>
              </w:tabs>
              <w:rPr>
                <w:b/>
                <w:color w:val="FFFFFF" w:themeColor="background1"/>
                <w:sz w:val="28"/>
              </w:rPr>
            </w:pPr>
            <w:r w:rsidRPr="00D60666">
              <w:rPr>
                <w:b/>
                <w:color w:val="FFFFFF" w:themeColor="background1"/>
                <w:sz w:val="28"/>
              </w:rPr>
              <w:t xml:space="preserve">Activity: </w:t>
            </w:r>
          </w:p>
        </w:tc>
        <w:tc>
          <w:tcPr>
            <w:tcW w:w="4485" w:type="dxa"/>
          </w:tcPr>
          <w:p w:rsidR="00FC72F6" w:rsidRDefault="00FC72F6" w:rsidP="00FC72F6">
            <w:pPr>
              <w:tabs>
                <w:tab w:val="left" w:pos="5727"/>
              </w:tabs>
            </w:pPr>
            <w:r>
              <w:t xml:space="preserve">Football </w:t>
            </w:r>
          </w:p>
        </w:tc>
      </w:tr>
      <w:tr w:rsidR="00FC72F6" w:rsidTr="00D60666">
        <w:tc>
          <w:tcPr>
            <w:tcW w:w="4531" w:type="dxa"/>
            <w:shd w:val="clear" w:color="auto" w:fill="2F5496" w:themeFill="accent1" w:themeFillShade="BF"/>
          </w:tcPr>
          <w:p w:rsidR="00FC72F6" w:rsidRPr="00D60666" w:rsidRDefault="00FC72F6" w:rsidP="00FC72F6">
            <w:pPr>
              <w:tabs>
                <w:tab w:val="left" w:pos="5727"/>
              </w:tabs>
              <w:rPr>
                <w:b/>
                <w:color w:val="FFFFFF" w:themeColor="background1"/>
                <w:sz w:val="28"/>
                <w:szCs w:val="28"/>
              </w:rPr>
            </w:pPr>
            <w:r w:rsidRPr="00D60666">
              <w:rPr>
                <w:b/>
                <w:color w:val="FFFFFF" w:themeColor="background1"/>
                <w:sz w:val="28"/>
              </w:rPr>
              <w:t xml:space="preserve">Person carrying out the assessment: </w:t>
            </w:r>
            <w:r w:rsidRPr="00D60666">
              <w:rPr>
                <w:b/>
                <w:color w:val="FFFFFF" w:themeColor="background1"/>
                <w:sz w:val="28"/>
                <w:szCs w:val="28"/>
              </w:rPr>
              <w:t xml:space="preserve"> </w:t>
            </w:r>
          </w:p>
        </w:tc>
        <w:tc>
          <w:tcPr>
            <w:tcW w:w="4485" w:type="dxa"/>
          </w:tcPr>
          <w:p w:rsidR="00FC72F6" w:rsidRDefault="00FC72F6" w:rsidP="00FC72F6">
            <w:pPr>
              <w:tabs>
                <w:tab w:val="left" w:pos="5727"/>
              </w:tabs>
            </w:pPr>
          </w:p>
        </w:tc>
      </w:tr>
    </w:tbl>
    <w:p w:rsidR="00FC72F6" w:rsidRPr="00D60666" w:rsidRDefault="00FC72F6" w:rsidP="00FC72F6">
      <w:pPr>
        <w:tabs>
          <w:tab w:val="left" w:pos="5727"/>
        </w:tabs>
        <w:rPr>
          <w:b/>
          <w:color w:val="FFFFFF" w:themeColor="background1"/>
        </w:rPr>
      </w:pPr>
    </w:p>
    <w:tbl>
      <w:tblPr>
        <w:tblStyle w:val="TableGrid"/>
        <w:tblW w:w="0" w:type="auto"/>
        <w:tblLook w:val="04A0"/>
      </w:tblPr>
      <w:tblGrid>
        <w:gridCol w:w="7225"/>
        <w:gridCol w:w="850"/>
        <w:gridCol w:w="941"/>
      </w:tblGrid>
      <w:tr w:rsidR="00D60666" w:rsidRPr="00D60666" w:rsidTr="00D60666">
        <w:tc>
          <w:tcPr>
            <w:tcW w:w="7225" w:type="dxa"/>
            <w:shd w:val="clear" w:color="auto" w:fill="2F5496" w:themeFill="accent1" w:themeFillShade="BF"/>
          </w:tcPr>
          <w:p w:rsidR="00D60666" w:rsidRPr="00D60666" w:rsidRDefault="00D60666" w:rsidP="004A12B5">
            <w:pPr>
              <w:tabs>
                <w:tab w:val="left" w:pos="5727"/>
              </w:tabs>
              <w:jc w:val="center"/>
              <w:rPr>
                <w:b/>
                <w:color w:val="FFFFFF" w:themeColor="background1"/>
                <w:sz w:val="28"/>
              </w:rPr>
            </w:pPr>
            <w:r w:rsidRPr="00D60666">
              <w:rPr>
                <w:b/>
                <w:color w:val="FFFFFF" w:themeColor="background1"/>
                <w:sz w:val="28"/>
              </w:rPr>
              <w:t>Key Checks</w:t>
            </w:r>
          </w:p>
        </w:tc>
        <w:tc>
          <w:tcPr>
            <w:tcW w:w="850" w:type="dxa"/>
            <w:shd w:val="clear" w:color="auto" w:fill="2F5496" w:themeFill="accent1" w:themeFillShade="BF"/>
          </w:tcPr>
          <w:p w:rsidR="00D60666" w:rsidRPr="00D60666" w:rsidRDefault="00D60666" w:rsidP="004A12B5">
            <w:pPr>
              <w:tabs>
                <w:tab w:val="left" w:pos="5727"/>
              </w:tabs>
              <w:jc w:val="center"/>
              <w:rPr>
                <w:b/>
                <w:color w:val="FFFFFF" w:themeColor="background1"/>
                <w:sz w:val="28"/>
              </w:rPr>
            </w:pPr>
            <w:r w:rsidRPr="00D60666">
              <w:rPr>
                <w:b/>
                <w:color w:val="FFFFFF" w:themeColor="background1"/>
                <w:sz w:val="28"/>
              </w:rPr>
              <w:t xml:space="preserve">Yes </w:t>
            </w:r>
          </w:p>
        </w:tc>
        <w:tc>
          <w:tcPr>
            <w:tcW w:w="941" w:type="dxa"/>
            <w:shd w:val="clear" w:color="auto" w:fill="2F5496" w:themeFill="accent1" w:themeFillShade="BF"/>
          </w:tcPr>
          <w:p w:rsidR="00D60666" w:rsidRPr="00D60666" w:rsidRDefault="00D60666" w:rsidP="004A12B5">
            <w:pPr>
              <w:tabs>
                <w:tab w:val="left" w:pos="5727"/>
              </w:tabs>
              <w:jc w:val="center"/>
              <w:rPr>
                <w:b/>
                <w:color w:val="FFFFFF" w:themeColor="background1"/>
                <w:sz w:val="28"/>
              </w:rPr>
            </w:pPr>
            <w:r w:rsidRPr="00D60666">
              <w:rPr>
                <w:b/>
                <w:color w:val="FFFFFF" w:themeColor="background1"/>
                <w:sz w:val="28"/>
              </w:rPr>
              <w:t xml:space="preserve">No </w:t>
            </w:r>
          </w:p>
        </w:tc>
      </w:tr>
      <w:tr w:rsidR="00D60666" w:rsidTr="00D60666">
        <w:tc>
          <w:tcPr>
            <w:tcW w:w="7225" w:type="dxa"/>
          </w:tcPr>
          <w:p w:rsidR="00D60666" w:rsidRPr="00D60666" w:rsidRDefault="00D60666" w:rsidP="004A12B5">
            <w:pPr>
              <w:tabs>
                <w:tab w:val="left" w:pos="5727"/>
              </w:tabs>
              <w:jc w:val="center"/>
              <w:rPr>
                <w:rFonts w:cstheme="minorHAnsi"/>
                <w:sz w:val="24"/>
              </w:rPr>
            </w:pPr>
            <w:r w:rsidRPr="00D60666">
              <w:rPr>
                <w:rFonts w:cstheme="minorHAnsi"/>
                <w:sz w:val="24"/>
              </w:rPr>
              <w:t>Is the area to be used free from obstructions and litter?</w:t>
            </w:r>
          </w:p>
        </w:tc>
        <w:sdt>
          <w:sdtPr>
            <w:rPr>
              <w:rFonts w:cstheme="minorHAnsi"/>
              <w:sz w:val="24"/>
            </w:rPr>
            <w:id w:val="430552840"/>
          </w:sdtPr>
          <w:sdtContent>
            <w:tc>
              <w:tcPr>
                <w:tcW w:w="850" w:type="dxa"/>
              </w:tcPr>
              <w:p w:rsidR="00D60666" w:rsidRPr="00D60666" w:rsidRDefault="00D60666" w:rsidP="004A12B5">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695218985"/>
          </w:sdtPr>
          <w:sdtContent>
            <w:tc>
              <w:tcPr>
                <w:tcW w:w="941" w:type="dxa"/>
              </w:tcPr>
              <w:p w:rsidR="00D60666" w:rsidRPr="00D60666" w:rsidRDefault="00D60666" w:rsidP="004A12B5">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If indoors, are fire exits unlocked and free from obstructions?</w:t>
            </w:r>
          </w:p>
        </w:tc>
        <w:sdt>
          <w:sdtPr>
            <w:rPr>
              <w:rFonts w:cstheme="minorHAnsi"/>
              <w:sz w:val="24"/>
            </w:rPr>
            <w:id w:val="1623719722"/>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856687708"/>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Do all the participants and spectators know where the fire exit is?</w:t>
            </w:r>
          </w:p>
        </w:tc>
        <w:sdt>
          <w:sdtPr>
            <w:rPr>
              <w:rFonts w:cstheme="minorHAnsi"/>
              <w:sz w:val="24"/>
            </w:rPr>
            <w:id w:val="737127947"/>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562487126"/>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Have participants removed all items of jewellery/watches etc?</w:t>
            </w:r>
          </w:p>
        </w:tc>
        <w:sdt>
          <w:sdtPr>
            <w:rPr>
              <w:rFonts w:cstheme="minorHAnsi"/>
              <w:sz w:val="24"/>
            </w:rPr>
            <w:id w:val="-1333904130"/>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603228967"/>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Are all participants wearing appropriate clothing and have they ensured their laces are tied correctly?</w:t>
            </w:r>
          </w:p>
        </w:tc>
        <w:sdt>
          <w:sdtPr>
            <w:rPr>
              <w:rFonts w:cstheme="minorHAnsi"/>
              <w:sz w:val="24"/>
            </w:rPr>
            <w:id w:val="564763638"/>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98925849"/>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Are all participants wearing shin-guards for protection?</w:t>
            </w:r>
          </w:p>
        </w:tc>
        <w:sdt>
          <w:sdtPr>
            <w:rPr>
              <w:rFonts w:cstheme="minorHAnsi"/>
              <w:sz w:val="24"/>
            </w:rPr>
            <w:id w:val="1295557722"/>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094553396"/>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Have all participants been told not to chew gum during the session?</w:t>
            </w:r>
          </w:p>
        </w:tc>
        <w:sdt>
          <w:sdtPr>
            <w:rPr>
              <w:rFonts w:cstheme="minorHAnsi"/>
              <w:sz w:val="24"/>
            </w:rPr>
            <w:id w:val="-813628583"/>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773990560"/>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 xml:space="preserve">Have asked if participants have any medical conditions </w:t>
            </w:r>
            <w:proofErr w:type="spellStart"/>
            <w:r w:rsidRPr="00D60666">
              <w:rPr>
                <w:rFonts w:cstheme="minorHAnsi"/>
                <w:sz w:val="24"/>
              </w:rPr>
              <w:t>eg</w:t>
            </w:r>
            <w:proofErr w:type="spellEnd"/>
            <w:r w:rsidRPr="00D60666">
              <w:rPr>
                <w:rFonts w:cstheme="minorHAnsi"/>
                <w:sz w:val="24"/>
              </w:rPr>
              <w:t>. Asthma/epilepsy?</w:t>
            </w:r>
          </w:p>
        </w:tc>
        <w:sdt>
          <w:sdtPr>
            <w:rPr>
              <w:rFonts w:cstheme="minorHAnsi"/>
              <w:sz w:val="24"/>
            </w:rPr>
            <w:id w:val="1659415442"/>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708070260"/>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Do you have all participants’ registration forms containing contact numbers?</w:t>
            </w:r>
          </w:p>
        </w:tc>
        <w:sdt>
          <w:sdtPr>
            <w:rPr>
              <w:rFonts w:cstheme="minorHAnsi"/>
              <w:sz w:val="24"/>
            </w:rPr>
            <w:id w:val="-2048975615"/>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631290228"/>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Do you have access to a telephone/mobile phone in case of emergencies?</w:t>
            </w:r>
          </w:p>
        </w:tc>
        <w:sdt>
          <w:sdtPr>
            <w:rPr>
              <w:rFonts w:cstheme="minorHAnsi"/>
              <w:sz w:val="24"/>
            </w:rPr>
            <w:id w:val="-894348757"/>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743606485"/>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 xml:space="preserve">Do you have access to a First Aid kit? </w:t>
            </w:r>
          </w:p>
        </w:tc>
        <w:sdt>
          <w:sdtPr>
            <w:rPr>
              <w:rFonts w:cstheme="minorHAnsi"/>
              <w:sz w:val="24"/>
            </w:rPr>
            <w:id w:val="1119021287"/>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153571990"/>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Are there suitably qualified First Aiders on site?</w:t>
            </w:r>
          </w:p>
        </w:tc>
        <w:sdt>
          <w:sdtPr>
            <w:rPr>
              <w:rFonts w:cstheme="minorHAnsi"/>
              <w:sz w:val="24"/>
            </w:rPr>
            <w:id w:val="1236196085"/>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247348776"/>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Is the equipment to be used in an appropriate state of repair?</w:t>
            </w:r>
          </w:p>
        </w:tc>
        <w:sdt>
          <w:sdtPr>
            <w:rPr>
              <w:rFonts w:cstheme="minorHAnsi"/>
              <w:sz w:val="24"/>
            </w:rPr>
            <w:id w:val="789171474"/>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48343174"/>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r w:rsidR="00D60666" w:rsidTr="00D60666">
        <w:tc>
          <w:tcPr>
            <w:tcW w:w="7225" w:type="dxa"/>
          </w:tcPr>
          <w:p w:rsidR="00D60666" w:rsidRPr="00D60666" w:rsidRDefault="00D60666" w:rsidP="00D60666">
            <w:pPr>
              <w:tabs>
                <w:tab w:val="left" w:pos="5727"/>
              </w:tabs>
              <w:jc w:val="center"/>
              <w:rPr>
                <w:rFonts w:cstheme="minorHAnsi"/>
                <w:sz w:val="24"/>
              </w:rPr>
            </w:pPr>
            <w:r w:rsidRPr="00D60666">
              <w:rPr>
                <w:rFonts w:cstheme="minorHAnsi"/>
                <w:sz w:val="24"/>
              </w:rPr>
              <w:t>Are you satisfied that the activity can be conducted in reasonable safety?</w:t>
            </w:r>
          </w:p>
        </w:tc>
        <w:sdt>
          <w:sdtPr>
            <w:rPr>
              <w:rFonts w:cstheme="minorHAnsi"/>
              <w:sz w:val="24"/>
            </w:rPr>
            <w:id w:val="-1461026089"/>
          </w:sdtPr>
          <w:sdtContent>
            <w:tc>
              <w:tcPr>
                <w:tcW w:w="850"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sdt>
          <w:sdtPr>
            <w:rPr>
              <w:rFonts w:cstheme="minorHAnsi"/>
              <w:sz w:val="24"/>
            </w:rPr>
            <w:id w:val="-1828278270"/>
          </w:sdtPr>
          <w:sdtContent>
            <w:tc>
              <w:tcPr>
                <w:tcW w:w="941" w:type="dxa"/>
              </w:tcPr>
              <w:p w:rsidR="00D60666" w:rsidRPr="00D60666" w:rsidRDefault="00D60666" w:rsidP="00D60666">
                <w:pPr>
                  <w:tabs>
                    <w:tab w:val="left" w:pos="5727"/>
                  </w:tabs>
                  <w:jc w:val="center"/>
                  <w:rPr>
                    <w:rFonts w:cstheme="minorHAnsi"/>
                    <w:sz w:val="24"/>
                  </w:rPr>
                </w:pPr>
                <w:r w:rsidRPr="00D60666">
                  <w:rPr>
                    <w:rFonts w:ascii="Segoe UI Symbol" w:eastAsia="MS Gothic" w:hAnsi="Segoe UI Symbol" w:cs="Segoe UI Symbol"/>
                    <w:sz w:val="24"/>
                  </w:rPr>
                  <w:t>☐</w:t>
                </w:r>
              </w:p>
            </w:tc>
          </w:sdtContent>
        </w:sdt>
      </w:tr>
    </w:tbl>
    <w:p w:rsidR="00FC72F6" w:rsidRDefault="00FC72F6" w:rsidP="004A12B5">
      <w:pPr>
        <w:tabs>
          <w:tab w:val="left" w:pos="5727"/>
        </w:tabs>
        <w:jc w:val="center"/>
      </w:pPr>
    </w:p>
    <w:tbl>
      <w:tblPr>
        <w:tblStyle w:val="TableGrid"/>
        <w:tblW w:w="0" w:type="auto"/>
        <w:tblLook w:val="04A0"/>
      </w:tblPr>
      <w:tblGrid>
        <w:gridCol w:w="9016"/>
      </w:tblGrid>
      <w:tr w:rsidR="00D60666" w:rsidTr="00D47ECF">
        <w:tc>
          <w:tcPr>
            <w:tcW w:w="9016" w:type="dxa"/>
            <w:shd w:val="clear" w:color="auto" w:fill="2F5496" w:themeFill="accent1" w:themeFillShade="BF"/>
          </w:tcPr>
          <w:p w:rsidR="00D60666" w:rsidRDefault="00D60666" w:rsidP="00D47ECF">
            <w:pPr>
              <w:tabs>
                <w:tab w:val="left" w:pos="5727"/>
              </w:tabs>
            </w:pPr>
            <w:r>
              <w:rPr>
                <w:b/>
                <w:color w:val="FFFFFF" w:themeColor="background1"/>
                <w:sz w:val="28"/>
              </w:rPr>
              <w:t>Additional Comments</w:t>
            </w:r>
            <w:r w:rsidRPr="00D60666">
              <w:rPr>
                <w:b/>
                <w:color w:val="FFFFFF" w:themeColor="background1"/>
                <w:sz w:val="28"/>
              </w:rPr>
              <w:t xml:space="preserve">: </w:t>
            </w:r>
          </w:p>
        </w:tc>
      </w:tr>
      <w:tr w:rsidR="00D60666" w:rsidTr="00D60666">
        <w:tc>
          <w:tcPr>
            <w:tcW w:w="9016" w:type="dxa"/>
            <w:shd w:val="clear" w:color="auto" w:fill="FFFFFF" w:themeFill="background1"/>
          </w:tcPr>
          <w:p w:rsidR="00D60666" w:rsidRDefault="00D60666" w:rsidP="00D47ECF">
            <w:pPr>
              <w:tabs>
                <w:tab w:val="left" w:pos="5727"/>
              </w:tabs>
            </w:pPr>
          </w:p>
          <w:p w:rsidR="00D60666" w:rsidRDefault="00D60666" w:rsidP="00D47ECF">
            <w:pPr>
              <w:tabs>
                <w:tab w:val="left" w:pos="5727"/>
              </w:tabs>
            </w:pPr>
          </w:p>
          <w:p w:rsidR="00D60666" w:rsidRDefault="00D60666" w:rsidP="00D47ECF">
            <w:pPr>
              <w:tabs>
                <w:tab w:val="left" w:pos="5727"/>
              </w:tabs>
            </w:pPr>
          </w:p>
        </w:tc>
      </w:tr>
    </w:tbl>
    <w:p w:rsidR="00D60666" w:rsidRDefault="00D60666" w:rsidP="004A12B5">
      <w:pPr>
        <w:tabs>
          <w:tab w:val="left" w:pos="5727"/>
        </w:tabs>
        <w:jc w:val="center"/>
      </w:pPr>
    </w:p>
    <w:tbl>
      <w:tblPr>
        <w:tblStyle w:val="TableGrid"/>
        <w:tblW w:w="0" w:type="auto"/>
        <w:tblLook w:val="04A0"/>
      </w:tblPr>
      <w:tblGrid>
        <w:gridCol w:w="1838"/>
        <w:gridCol w:w="7178"/>
      </w:tblGrid>
      <w:tr w:rsidR="00D60666" w:rsidTr="00D60666">
        <w:tc>
          <w:tcPr>
            <w:tcW w:w="1838" w:type="dxa"/>
            <w:shd w:val="clear" w:color="auto" w:fill="2F5496" w:themeFill="accent1" w:themeFillShade="BF"/>
          </w:tcPr>
          <w:p w:rsidR="00D60666" w:rsidRPr="00D60666" w:rsidRDefault="00D60666" w:rsidP="00D47ECF">
            <w:pPr>
              <w:tabs>
                <w:tab w:val="left" w:pos="5727"/>
              </w:tabs>
              <w:rPr>
                <w:b/>
                <w:color w:val="FFFFFF" w:themeColor="background1"/>
                <w:sz w:val="28"/>
              </w:rPr>
            </w:pPr>
            <w:r>
              <w:rPr>
                <w:b/>
                <w:color w:val="FFFFFF" w:themeColor="background1"/>
                <w:sz w:val="28"/>
              </w:rPr>
              <w:t>Signature</w:t>
            </w:r>
            <w:r w:rsidRPr="00D60666">
              <w:rPr>
                <w:b/>
                <w:color w:val="FFFFFF" w:themeColor="background1"/>
                <w:sz w:val="28"/>
              </w:rPr>
              <w:t xml:space="preserve">: </w:t>
            </w:r>
          </w:p>
        </w:tc>
        <w:tc>
          <w:tcPr>
            <w:tcW w:w="7178" w:type="dxa"/>
          </w:tcPr>
          <w:p w:rsidR="00D60666" w:rsidRDefault="00D60666" w:rsidP="00D47ECF">
            <w:pPr>
              <w:tabs>
                <w:tab w:val="left" w:pos="5727"/>
              </w:tabs>
            </w:pPr>
          </w:p>
        </w:tc>
      </w:tr>
      <w:tr w:rsidR="00D60666" w:rsidTr="00D60666">
        <w:tc>
          <w:tcPr>
            <w:tcW w:w="1838" w:type="dxa"/>
            <w:shd w:val="clear" w:color="auto" w:fill="2F5496" w:themeFill="accent1" w:themeFillShade="BF"/>
          </w:tcPr>
          <w:p w:rsidR="00D60666" w:rsidRPr="00D60666" w:rsidRDefault="00D60666" w:rsidP="00D47ECF">
            <w:pPr>
              <w:tabs>
                <w:tab w:val="left" w:pos="5727"/>
              </w:tabs>
              <w:rPr>
                <w:b/>
                <w:color w:val="FFFFFF" w:themeColor="background1"/>
                <w:sz w:val="28"/>
              </w:rPr>
            </w:pPr>
            <w:r w:rsidRPr="00D60666">
              <w:rPr>
                <w:b/>
                <w:color w:val="FFFFFF" w:themeColor="background1"/>
                <w:sz w:val="28"/>
              </w:rPr>
              <w:t xml:space="preserve">Dates: </w:t>
            </w:r>
          </w:p>
        </w:tc>
        <w:tc>
          <w:tcPr>
            <w:tcW w:w="7178" w:type="dxa"/>
          </w:tcPr>
          <w:p w:rsidR="00D60666" w:rsidRDefault="00D60666" w:rsidP="00D47ECF">
            <w:pPr>
              <w:tabs>
                <w:tab w:val="left" w:pos="5727"/>
              </w:tabs>
            </w:pPr>
          </w:p>
        </w:tc>
      </w:tr>
    </w:tbl>
    <w:p w:rsidR="00D60666" w:rsidRDefault="00D60666" w:rsidP="004A12B5">
      <w:pPr>
        <w:tabs>
          <w:tab w:val="left" w:pos="5727"/>
        </w:tabs>
        <w:jc w:val="center"/>
      </w:pPr>
      <w:bookmarkStart w:id="0" w:name="_GoBack"/>
      <w:bookmarkEnd w:id="0"/>
    </w:p>
    <w:p w:rsidR="00D60666" w:rsidRDefault="00D60666" w:rsidP="004A12B5">
      <w:pPr>
        <w:tabs>
          <w:tab w:val="left" w:pos="5727"/>
        </w:tabs>
        <w:jc w:val="center"/>
      </w:pPr>
    </w:p>
    <w:p w:rsidR="00091486" w:rsidRDefault="00091486" w:rsidP="00D60666">
      <w:pPr>
        <w:tabs>
          <w:tab w:val="left" w:pos="5727"/>
        </w:tabs>
        <w:rPr>
          <w:color w:val="2F5496" w:themeColor="accent1" w:themeShade="BF"/>
          <w:sz w:val="28"/>
        </w:rPr>
      </w:pPr>
    </w:p>
    <w:p w:rsidR="00091486" w:rsidRDefault="00091486" w:rsidP="00D60666">
      <w:pPr>
        <w:tabs>
          <w:tab w:val="left" w:pos="5727"/>
        </w:tabs>
        <w:rPr>
          <w:color w:val="2F5496" w:themeColor="accent1" w:themeShade="BF"/>
          <w:sz w:val="28"/>
        </w:rPr>
      </w:pPr>
    </w:p>
    <w:p w:rsidR="00091486" w:rsidRDefault="00091486" w:rsidP="00D60666">
      <w:pPr>
        <w:tabs>
          <w:tab w:val="left" w:pos="5727"/>
        </w:tabs>
        <w:rPr>
          <w:color w:val="2F5496" w:themeColor="accent1" w:themeShade="BF"/>
          <w:sz w:val="28"/>
        </w:rPr>
      </w:pPr>
    </w:p>
    <w:p w:rsidR="003D6790" w:rsidRPr="008221EA" w:rsidRDefault="00D47ECF" w:rsidP="00D60666">
      <w:pPr>
        <w:tabs>
          <w:tab w:val="left" w:pos="5727"/>
        </w:tabs>
        <w:rPr>
          <w:b/>
          <w:color w:val="2F5496" w:themeColor="accent1" w:themeShade="BF"/>
          <w:sz w:val="28"/>
        </w:rPr>
      </w:pPr>
      <w:bookmarkStart w:id="1" w:name="_Hlk64623448"/>
      <w:r w:rsidRPr="008221EA">
        <w:rPr>
          <w:b/>
          <w:color w:val="2F5496" w:themeColor="accent1" w:themeShade="BF"/>
          <w:sz w:val="28"/>
        </w:rPr>
        <w:lastRenderedPageBreak/>
        <w:t>A</w:t>
      </w:r>
      <w:r w:rsidR="003D6790" w:rsidRPr="008221EA">
        <w:rPr>
          <w:b/>
          <w:color w:val="2F5496" w:themeColor="accent1" w:themeShade="BF"/>
          <w:sz w:val="28"/>
        </w:rPr>
        <w:t xml:space="preserve">ppendix 2 – Accident Reporting Form </w:t>
      </w:r>
    </w:p>
    <w:p w:rsidR="00D47ECF" w:rsidRPr="00D47ECF" w:rsidRDefault="00D47ECF" w:rsidP="00D47ECF">
      <w:pPr>
        <w:pStyle w:val="Header"/>
        <w:tabs>
          <w:tab w:val="left" w:pos="3645"/>
        </w:tabs>
        <w:rPr>
          <w:rFonts w:ascii="Calibri" w:hAnsi="Calibri" w:cs="Tahoma"/>
          <w:b/>
          <w:color w:val="2F5496" w:themeColor="accent1" w:themeShade="BF"/>
          <w:sz w:val="36"/>
          <w:szCs w:val="36"/>
        </w:rPr>
      </w:pPr>
      <w:r w:rsidRPr="00D47ECF">
        <w:rPr>
          <w:rFonts w:ascii="Calibri" w:hAnsi="Calibri" w:cs="Tahoma"/>
          <w:b/>
          <w:color w:val="2F5496" w:themeColor="accent1" w:themeShade="BF"/>
          <w:sz w:val="36"/>
          <w:szCs w:val="36"/>
        </w:rPr>
        <w:t>Bromleians Accident Report Form</w:t>
      </w:r>
    </w:p>
    <w:p w:rsidR="00D47ECF" w:rsidRDefault="00D47ECF" w:rsidP="00D47ECF">
      <w:pPr>
        <w:pStyle w:val="Header"/>
        <w:tabs>
          <w:tab w:val="left" w:pos="3645"/>
        </w:tabs>
        <w:rPr>
          <w:rFonts w:ascii="Calibri" w:hAnsi="Calibri" w:cs="Tahoma"/>
          <w:b/>
          <w:sz w:val="36"/>
          <w:szCs w:val="36"/>
        </w:rPr>
      </w:pPr>
    </w:p>
    <w:tbl>
      <w:tblPr>
        <w:tblStyle w:val="TableGrid"/>
        <w:tblW w:w="0" w:type="auto"/>
        <w:tblLook w:val="04A0"/>
      </w:tblPr>
      <w:tblGrid>
        <w:gridCol w:w="2781"/>
        <w:gridCol w:w="3117"/>
        <w:gridCol w:w="381"/>
        <w:gridCol w:w="56"/>
        <w:gridCol w:w="1026"/>
        <w:gridCol w:w="1655"/>
      </w:tblGrid>
      <w:tr w:rsidR="00D47ECF" w:rsidTr="00F55D32">
        <w:tc>
          <w:tcPr>
            <w:tcW w:w="2781" w:type="dxa"/>
            <w:shd w:val="clear" w:color="auto" w:fill="2F5496" w:themeFill="accent1" w:themeFillShade="BF"/>
          </w:tcPr>
          <w:p w:rsidR="00D47ECF" w:rsidRPr="00D47ECF" w:rsidRDefault="00D47ECF" w:rsidP="00D47ECF">
            <w:pPr>
              <w:pStyle w:val="Header"/>
              <w:tabs>
                <w:tab w:val="left" w:pos="3645"/>
              </w:tabs>
              <w:rPr>
                <w:rFonts w:ascii="Calibri" w:hAnsi="Calibri" w:cs="Tahoma"/>
                <w:b/>
                <w:color w:val="FFFFFF" w:themeColor="background1"/>
                <w:sz w:val="28"/>
                <w:szCs w:val="36"/>
              </w:rPr>
            </w:pPr>
            <w:r w:rsidRPr="00D47ECF">
              <w:rPr>
                <w:rFonts w:ascii="Calibri" w:hAnsi="Calibri" w:cs="Tahoma"/>
                <w:b/>
                <w:color w:val="FFFFFF" w:themeColor="background1"/>
                <w:sz w:val="28"/>
                <w:szCs w:val="36"/>
              </w:rPr>
              <w:t>Date of incident:</w:t>
            </w:r>
          </w:p>
        </w:tc>
        <w:tc>
          <w:tcPr>
            <w:tcW w:w="6235" w:type="dxa"/>
            <w:gridSpan w:val="5"/>
          </w:tcPr>
          <w:p w:rsidR="00D47ECF" w:rsidRDefault="00D47ECF" w:rsidP="00D47ECF">
            <w:pPr>
              <w:pStyle w:val="Header"/>
              <w:tabs>
                <w:tab w:val="left" w:pos="3645"/>
              </w:tabs>
              <w:rPr>
                <w:rFonts w:ascii="Calibri" w:hAnsi="Calibri" w:cs="Tahoma"/>
                <w:b/>
                <w:sz w:val="36"/>
                <w:szCs w:val="36"/>
              </w:rPr>
            </w:pPr>
          </w:p>
        </w:tc>
      </w:tr>
      <w:tr w:rsidR="00D47ECF" w:rsidTr="00F55D32">
        <w:tc>
          <w:tcPr>
            <w:tcW w:w="2781" w:type="dxa"/>
            <w:shd w:val="clear" w:color="auto" w:fill="2F5496" w:themeFill="accent1" w:themeFillShade="BF"/>
          </w:tcPr>
          <w:p w:rsidR="00D47ECF" w:rsidRPr="00D47ECF" w:rsidRDefault="00D47ECF" w:rsidP="00D47ECF">
            <w:pPr>
              <w:pStyle w:val="Header"/>
              <w:tabs>
                <w:tab w:val="left" w:pos="3645"/>
              </w:tabs>
              <w:rPr>
                <w:rFonts w:ascii="Calibri" w:hAnsi="Calibri" w:cs="Tahoma"/>
                <w:b/>
                <w:color w:val="FFFFFF" w:themeColor="background1"/>
                <w:sz w:val="28"/>
                <w:szCs w:val="36"/>
              </w:rPr>
            </w:pPr>
            <w:r w:rsidRPr="00D47ECF">
              <w:rPr>
                <w:rFonts w:ascii="Calibri" w:hAnsi="Calibri" w:cs="Tahoma"/>
                <w:b/>
                <w:color w:val="FFFFFF" w:themeColor="background1"/>
                <w:sz w:val="28"/>
                <w:szCs w:val="36"/>
              </w:rPr>
              <w:t>Time of incident:</w:t>
            </w:r>
          </w:p>
        </w:tc>
        <w:tc>
          <w:tcPr>
            <w:tcW w:w="6235" w:type="dxa"/>
            <w:gridSpan w:val="5"/>
          </w:tcPr>
          <w:p w:rsidR="00D47ECF" w:rsidRDefault="00D47ECF" w:rsidP="00D47ECF">
            <w:pPr>
              <w:pStyle w:val="Header"/>
              <w:tabs>
                <w:tab w:val="left" w:pos="3645"/>
              </w:tabs>
              <w:rPr>
                <w:rFonts w:ascii="Calibri" w:hAnsi="Calibri" w:cs="Tahoma"/>
                <w:b/>
                <w:sz w:val="36"/>
                <w:szCs w:val="36"/>
              </w:rPr>
            </w:pPr>
          </w:p>
        </w:tc>
      </w:tr>
      <w:tr w:rsidR="00D47ECF" w:rsidTr="00F55D32">
        <w:tc>
          <w:tcPr>
            <w:tcW w:w="2781" w:type="dxa"/>
            <w:shd w:val="clear" w:color="auto" w:fill="2F5496" w:themeFill="accent1" w:themeFillShade="BF"/>
          </w:tcPr>
          <w:p w:rsidR="00D47ECF" w:rsidRPr="00D47ECF" w:rsidRDefault="00D47ECF" w:rsidP="00D47ECF">
            <w:pPr>
              <w:pStyle w:val="Header"/>
              <w:tabs>
                <w:tab w:val="left" w:pos="3645"/>
              </w:tabs>
              <w:rPr>
                <w:rFonts w:ascii="Calibri" w:hAnsi="Calibri" w:cs="Tahoma"/>
                <w:b/>
                <w:color w:val="FFFFFF" w:themeColor="background1"/>
                <w:sz w:val="28"/>
                <w:szCs w:val="36"/>
              </w:rPr>
            </w:pPr>
            <w:r w:rsidRPr="00D47ECF">
              <w:rPr>
                <w:rFonts w:ascii="Calibri" w:hAnsi="Calibri" w:cs="Tahoma"/>
                <w:b/>
                <w:color w:val="FFFFFF" w:themeColor="background1"/>
                <w:sz w:val="28"/>
                <w:szCs w:val="36"/>
              </w:rPr>
              <w:t xml:space="preserve">Venue: </w:t>
            </w:r>
          </w:p>
        </w:tc>
        <w:tc>
          <w:tcPr>
            <w:tcW w:w="6235" w:type="dxa"/>
            <w:gridSpan w:val="5"/>
          </w:tcPr>
          <w:p w:rsidR="00D47ECF" w:rsidRDefault="00D47ECF" w:rsidP="00D47ECF">
            <w:pPr>
              <w:pStyle w:val="Header"/>
              <w:tabs>
                <w:tab w:val="left" w:pos="3645"/>
              </w:tabs>
              <w:rPr>
                <w:rFonts w:ascii="Calibri" w:hAnsi="Calibri" w:cs="Tahoma"/>
                <w:b/>
                <w:sz w:val="36"/>
                <w:szCs w:val="36"/>
              </w:rPr>
            </w:pPr>
          </w:p>
        </w:tc>
      </w:tr>
      <w:tr w:rsidR="00D47ECF" w:rsidTr="00F55D32">
        <w:trPr>
          <w:trHeight w:val="514"/>
        </w:trPr>
        <w:tc>
          <w:tcPr>
            <w:tcW w:w="2781" w:type="dxa"/>
            <w:vMerge w:val="restart"/>
            <w:shd w:val="clear" w:color="auto" w:fill="2F5496" w:themeFill="accent1" w:themeFillShade="BF"/>
          </w:tcPr>
          <w:p w:rsidR="00D47ECF" w:rsidRPr="00D47ECF" w:rsidRDefault="00D47ECF"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Injured person:</w:t>
            </w:r>
          </w:p>
        </w:tc>
        <w:tc>
          <w:tcPr>
            <w:tcW w:w="3498" w:type="dxa"/>
            <w:gridSpan w:val="2"/>
            <w:vMerge w:val="restart"/>
          </w:tcPr>
          <w:p w:rsidR="00D47ECF"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601844604"/>
              </w:sdtPr>
              <w:sdtContent>
                <w:r w:rsidR="00F55D32">
                  <w:rPr>
                    <w:rFonts w:ascii="MS Gothic" w:eastAsia="MS Gothic" w:hAnsi="MS Gothic" w:cs="Tahoma" w:hint="eastAsia"/>
                    <w:b/>
                    <w:sz w:val="24"/>
                    <w:szCs w:val="36"/>
                  </w:rPr>
                  <w:t>☐</w:t>
                </w:r>
              </w:sdtContent>
            </w:sdt>
            <w:r w:rsidR="00D47ECF">
              <w:rPr>
                <w:rFonts w:ascii="Calibri" w:hAnsi="Calibri" w:cs="Tahoma"/>
                <w:b/>
                <w:sz w:val="24"/>
                <w:szCs w:val="36"/>
              </w:rPr>
              <w:t xml:space="preserve">Player  </w:t>
            </w:r>
          </w:p>
          <w:p w:rsidR="00D47ECF"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037887176"/>
              </w:sdtPr>
              <w:sdtContent>
                <w:r w:rsidR="00D47ECF">
                  <w:rPr>
                    <w:rFonts w:ascii="MS Gothic" w:eastAsia="MS Gothic" w:hAnsi="MS Gothic" w:cs="Tahoma" w:hint="eastAsia"/>
                    <w:b/>
                    <w:sz w:val="24"/>
                    <w:szCs w:val="36"/>
                  </w:rPr>
                  <w:t>☐</w:t>
                </w:r>
              </w:sdtContent>
            </w:sdt>
            <w:r w:rsidR="00D47ECF">
              <w:rPr>
                <w:rFonts w:ascii="Calibri" w:hAnsi="Calibri" w:cs="Tahoma"/>
                <w:b/>
                <w:sz w:val="24"/>
                <w:szCs w:val="36"/>
              </w:rPr>
              <w:t xml:space="preserve"> Match official</w:t>
            </w:r>
          </w:p>
          <w:p w:rsidR="00D47ECF"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401975937"/>
              </w:sdtPr>
              <w:sdtContent>
                <w:r w:rsidR="00D47ECF">
                  <w:rPr>
                    <w:rFonts w:ascii="MS Gothic" w:eastAsia="MS Gothic" w:hAnsi="MS Gothic" w:cs="Tahoma" w:hint="eastAsia"/>
                    <w:b/>
                    <w:sz w:val="24"/>
                    <w:szCs w:val="36"/>
                  </w:rPr>
                  <w:t>☐</w:t>
                </w:r>
              </w:sdtContent>
            </w:sdt>
            <w:r w:rsidR="00D47ECF">
              <w:rPr>
                <w:rFonts w:ascii="Calibri" w:hAnsi="Calibri" w:cs="Tahoma"/>
                <w:b/>
                <w:sz w:val="24"/>
                <w:szCs w:val="36"/>
              </w:rPr>
              <w:t>Coach</w:t>
            </w:r>
          </w:p>
          <w:p w:rsidR="00D47ECF"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2073651041"/>
              </w:sdtPr>
              <w:sdtContent>
                <w:r w:rsidR="00D47ECF">
                  <w:rPr>
                    <w:rFonts w:ascii="MS Gothic" w:eastAsia="MS Gothic" w:hAnsi="MS Gothic" w:cs="Tahoma" w:hint="eastAsia"/>
                    <w:b/>
                    <w:sz w:val="24"/>
                    <w:szCs w:val="36"/>
                  </w:rPr>
                  <w:t>☐</w:t>
                </w:r>
              </w:sdtContent>
            </w:sdt>
            <w:r w:rsidR="00D47ECF">
              <w:rPr>
                <w:rFonts w:ascii="Calibri" w:hAnsi="Calibri" w:cs="Tahoma"/>
                <w:b/>
                <w:sz w:val="24"/>
                <w:szCs w:val="36"/>
              </w:rPr>
              <w:t xml:space="preserve">Spectator </w:t>
            </w:r>
          </w:p>
          <w:p w:rsidR="00D47ECF"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719774795"/>
              </w:sdtPr>
              <w:sdtContent>
                <w:r w:rsidR="00D47ECF">
                  <w:rPr>
                    <w:rFonts w:ascii="MS Gothic" w:eastAsia="MS Gothic" w:hAnsi="MS Gothic" w:cs="Tahoma" w:hint="eastAsia"/>
                    <w:b/>
                    <w:sz w:val="24"/>
                    <w:szCs w:val="36"/>
                  </w:rPr>
                  <w:t>☐</w:t>
                </w:r>
              </w:sdtContent>
            </w:sdt>
            <w:r w:rsidR="00D47ECF">
              <w:rPr>
                <w:rFonts w:ascii="Calibri" w:hAnsi="Calibri" w:cs="Tahoma"/>
                <w:b/>
                <w:sz w:val="24"/>
                <w:szCs w:val="36"/>
              </w:rPr>
              <w:t xml:space="preserve">Other  </w:t>
            </w:r>
          </w:p>
          <w:p w:rsidR="00D47ECF" w:rsidRDefault="00D47ECF" w:rsidP="00D47ECF">
            <w:pPr>
              <w:pStyle w:val="Header"/>
              <w:tabs>
                <w:tab w:val="left" w:pos="3645"/>
              </w:tabs>
              <w:rPr>
                <w:rFonts w:ascii="Calibri" w:hAnsi="Calibri" w:cs="Tahoma"/>
                <w:b/>
                <w:sz w:val="24"/>
                <w:szCs w:val="36"/>
              </w:rPr>
            </w:pPr>
            <w:r>
              <w:rPr>
                <w:rFonts w:ascii="Calibri" w:hAnsi="Calibri" w:cs="Tahoma"/>
                <w:i/>
                <w:sz w:val="24"/>
                <w:szCs w:val="36"/>
              </w:rPr>
              <w:t xml:space="preserve">    </w:t>
            </w:r>
            <w:r w:rsidRPr="00D47ECF">
              <w:rPr>
                <w:rFonts w:ascii="Calibri" w:hAnsi="Calibri" w:cs="Tahoma"/>
                <w:i/>
                <w:sz w:val="24"/>
                <w:szCs w:val="36"/>
              </w:rPr>
              <w:t>Please state:</w:t>
            </w:r>
          </w:p>
        </w:tc>
        <w:tc>
          <w:tcPr>
            <w:tcW w:w="1082" w:type="dxa"/>
            <w:gridSpan w:val="2"/>
            <w:shd w:val="clear" w:color="auto" w:fill="2F5496" w:themeFill="accent1" w:themeFillShade="BF"/>
          </w:tcPr>
          <w:p w:rsidR="00D47ECF" w:rsidRPr="00F55D32" w:rsidRDefault="00D47ECF" w:rsidP="00D47ECF">
            <w:pPr>
              <w:pStyle w:val="Header"/>
              <w:tabs>
                <w:tab w:val="left" w:pos="3645"/>
              </w:tabs>
              <w:rPr>
                <w:rFonts w:ascii="Calibri" w:hAnsi="Calibri" w:cs="Tahoma"/>
                <w:b/>
                <w:color w:val="FFFFFF" w:themeColor="background1"/>
                <w:sz w:val="24"/>
                <w:szCs w:val="36"/>
              </w:rPr>
            </w:pPr>
            <w:r w:rsidRPr="00F55D32">
              <w:rPr>
                <w:rFonts w:ascii="Calibri" w:hAnsi="Calibri" w:cs="Tahoma"/>
                <w:color w:val="FFFFFF" w:themeColor="background1"/>
                <w:sz w:val="24"/>
                <w:szCs w:val="36"/>
              </w:rPr>
              <w:t xml:space="preserve"> Name:</w:t>
            </w:r>
          </w:p>
        </w:tc>
        <w:tc>
          <w:tcPr>
            <w:tcW w:w="1655" w:type="dxa"/>
          </w:tcPr>
          <w:p w:rsidR="00D47ECF" w:rsidRPr="00D47ECF" w:rsidRDefault="00D47ECF" w:rsidP="00D47ECF">
            <w:pPr>
              <w:pStyle w:val="Header"/>
              <w:tabs>
                <w:tab w:val="left" w:pos="3645"/>
              </w:tabs>
              <w:rPr>
                <w:rFonts w:ascii="Calibri" w:hAnsi="Calibri" w:cs="Tahoma"/>
                <w:b/>
                <w:i/>
                <w:sz w:val="24"/>
                <w:szCs w:val="36"/>
              </w:rPr>
            </w:pPr>
          </w:p>
        </w:tc>
      </w:tr>
      <w:tr w:rsidR="00D47ECF" w:rsidTr="00F55D32">
        <w:trPr>
          <w:trHeight w:val="514"/>
        </w:trPr>
        <w:tc>
          <w:tcPr>
            <w:tcW w:w="2781" w:type="dxa"/>
            <w:vMerge/>
            <w:shd w:val="clear" w:color="auto" w:fill="2F5496" w:themeFill="accent1" w:themeFillShade="BF"/>
          </w:tcPr>
          <w:p w:rsidR="00D47ECF" w:rsidRDefault="00D47ECF" w:rsidP="00D47ECF">
            <w:pPr>
              <w:pStyle w:val="Header"/>
              <w:tabs>
                <w:tab w:val="left" w:pos="3645"/>
              </w:tabs>
              <w:rPr>
                <w:rFonts w:ascii="Calibri" w:hAnsi="Calibri" w:cs="Tahoma"/>
                <w:b/>
                <w:color w:val="FFFFFF" w:themeColor="background1"/>
                <w:sz w:val="28"/>
                <w:szCs w:val="36"/>
              </w:rPr>
            </w:pPr>
          </w:p>
        </w:tc>
        <w:tc>
          <w:tcPr>
            <w:tcW w:w="3498" w:type="dxa"/>
            <w:gridSpan w:val="2"/>
            <w:vMerge/>
          </w:tcPr>
          <w:p w:rsidR="00D47ECF" w:rsidRDefault="00D47ECF" w:rsidP="00D47ECF">
            <w:pPr>
              <w:pStyle w:val="Header"/>
              <w:tabs>
                <w:tab w:val="left" w:pos="3645"/>
              </w:tabs>
              <w:rPr>
                <w:rFonts w:ascii="Calibri" w:hAnsi="Calibri" w:cs="Tahoma"/>
                <w:b/>
                <w:sz w:val="24"/>
                <w:szCs w:val="36"/>
              </w:rPr>
            </w:pPr>
          </w:p>
        </w:tc>
        <w:tc>
          <w:tcPr>
            <w:tcW w:w="1082" w:type="dxa"/>
            <w:gridSpan w:val="2"/>
            <w:shd w:val="clear" w:color="auto" w:fill="2F5496" w:themeFill="accent1" w:themeFillShade="BF"/>
          </w:tcPr>
          <w:p w:rsidR="00D47ECF" w:rsidRPr="00F55D32" w:rsidRDefault="00D47ECF" w:rsidP="00D47ECF">
            <w:pPr>
              <w:pStyle w:val="Header"/>
              <w:tabs>
                <w:tab w:val="left" w:pos="3645"/>
              </w:tabs>
              <w:rPr>
                <w:rFonts w:ascii="Calibri" w:hAnsi="Calibri" w:cs="Tahoma"/>
                <w:color w:val="FFFFFF" w:themeColor="background1"/>
                <w:sz w:val="24"/>
                <w:szCs w:val="36"/>
              </w:rPr>
            </w:pPr>
            <w:r w:rsidRPr="00F55D32">
              <w:rPr>
                <w:rFonts w:ascii="Calibri" w:hAnsi="Calibri" w:cs="Tahoma"/>
                <w:color w:val="FFFFFF" w:themeColor="background1"/>
                <w:sz w:val="24"/>
                <w:szCs w:val="36"/>
              </w:rPr>
              <w:t xml:space="preserve">Address:  </w:t>
            </w:r>
          </w:p>
        </w:tc>
        <w:tc>
          <w:tcPr>
            <w:tcW w:w="1655" w:type="dxa"/>
          </w:tcPr>
          <w:p w:rsidR="00D47ECF" w:rsidRPr="00D47ECF" w:rsidRDefault="00D47ECF" w:rsidP="00D47ECF">
            <w:pPr>
              <w:pStyle w:val="Header"/>
              <w:tabs>
                <w:tab w:val="left" w:pos="3645"/>
              </w:tabs>
              <w:rPr>
                <w:rFonts w:ascii="Calibri" w:hAnsi="Calibri" w:cs="Tahoma"/>
                <w:b/>
                <w:i/>
                <w:sz w:val="24"/>
                <w:szCs w:val="36"/>
              </w:rPr>
            </w:pPr>
          </w:p>
        </w:tc>
      </w:tr>
      <w:tr w:rsidR="00D47ECF" w:rsidTr="00F55D32">
        <w:trPr>
          <w:trHeight w:val="514"/>
        </w:trPr>
        <w:tc>
          <w:tcPr>
            <w:tcW w:w="2781" w:type="dxa"/>
            <w:vMerge/>
            <w:shd w:val="clear" w:color="auto" w:fill="2F5496" w:themeFill="accent1" w:themeFillShade="BF"/>
          </w:tcPr>
          <w:p w:rsidR="00D47ECF" w:rsidRDefault="00D47ECF" w:rsidP="00D47ECF">
            <w:pPr>
              <w:pStyle w:val="Header"/>
              <w:tabs>
                <w:tab w:val="left" w:pos="3645"/>
              </w:tabs>
              <w:rPr>
                <w:rFonts w:ascii="Calibri" w:hAnsi="Calibri" w:cs="Tahoma"/>
                <w:b/>
                <w:color w:val="FFFFFF" w:themeColor="background1"/>
                <w:sz w:val="28"/>
                <w:szCs w:val="36"/>
              </w:rPr>
            </w:pPr>
          </w:p>
        </w:tc>
        <w:tc>
          <w:tcPr>
            <w:tcW w:w="3498" w:type="dxa"/>
            <w:gridSpan w:val="2"/>
            <w:vMerge/>
          </w:tcPr>
          <w:p w:rsidR="00D47ECF" w:rsidRDefault="00D47ECF" w:rsidP="00D47ECF">
            <w:pPr>
              <w:pStyle w:val="Header"/>
              <w:tabs>
                <w:tab w:val="left" w:pos="3645"/>
              </w:tabs>
              <w:rPr>
                <w:rFonts w:ascii="Calibri" w:hAnsi="Calibri" w:cs="Tahoma"/>
                <w:b/>
                <w:sz w:val="24"/>
                <w:szCs w:val="36"/>
              </w:rPr>
            </w:pPr>
          </w:p>
        </w:tc>
        <w:tc>
          <w:tcPr>
            <w:tcW w:w="1082" w:type="dxa"/>
            <w:gridSpan w:val="2"/>
            <w:shd w:val="clear" w:color="auto" w:fill="2F5496" w:themeFill="accent1" w:themeFillShade="BF"/>
          </w:tcPr>
          <w:p w:rsidR="00D47ECF" w:rsidRPr="00F55D32" w:rsidRDefault="00D47ECF" w:rsidP="00D47ECF">
            <w:pPr>
              <w:pStyle w:val="Header"/>
              <w:tabs>
                <w:tab w:val="left" w:pos="3645"/>
              </w:tabs>
              <w:rPr>
                <w:rFonts w:ascii="Calibri" w:hAnsi="Calibri" w:cs="Tahoma"/>
                <w:color w:val="FFFFFF" w:themeColor="background1"/>
                <w:sz w:val="24"/>
                <w:szCs w:val="36"/>
              </w:rPr>
            </w:pPr>
            <w:r w:rsidRPr="00F55D32">
              <w:rPr>
                <w:rFonts w:ascii="Calibri" w:hAnsi="Calibri" w:cs="Tahoma"/>
                <w:color w:val="FFFFFF" w:themeColor="background1"/>
                <w:sz w:val="24"/>
                <w:szCs w:val="36"/>
              </w:rPr>
              <w:t>Team:</w:t>
            </w:r>
          </w:p>
          <w:p w:rsidR="00D47ECF" w:rsidRPr="00F55D32" w:rsidRDefault="00D47ECF" w:rsidP="00D47ECF">
            <w:pPr>
              <w:pStyle w:val="Header"/>
              <w:tabs>
                <w:tab w:val="left" w:pos="3645"/>
              </w:tabs>
              <w:rPr>
                <w:rFonts w:ascii="Calibri" w:hAnsi="Calibri" w:cs="Tahoma"/>
                <w:color w:val="FFFFFF" w:themeColor="background1"/>
                <w:sz w:val="24"/>
                <w:szCs w:val="36"/>
              </w:rPr>
            </w:pPr>
            <w:r w:rsidRPr="00F55D32">
              <w:rPr>
                <w:rFonts w:ascii="Calibri" w:hAnsi="Calibri" w:cs="Tahoma"/>
                <w:color w:val="FFFFFF" w:themeColor="background1"/>
                <w:sz w:val="16"/>
                <w:szCs w:val="36"/>
              </w:rPr>
              <w:t xml:space="preserve">If applicable </w:t>
            </w:r>
          </w:p>
        </w:tc>
        <w:tc>
          <w:tcPr>
            <w:tcW w:w="1655" w:type="dxa"/>
          </w:tcPr>
          <w:p w:rsidR="00D47ECF" w:rsidRPr="00D47ECF" w:rsidRDefault="00D47ECF" w:rsidP="00D47ECF">
            <w:pPr>
              <w:pStyle w:val="Header"/>
              <w:tabs>
                <w:tab w:val="left" w:pos="3645"/>
              </w:tabs>
              <w:rPr>
                <w:rFonts w:ascii="Calibri" w:hAnsi="Calibri" w:cs="Tahoma"/>
                <w:b/>
                <w:i/>
                <w:sz w:val="24"/>
                <w:szCs w:val="36"/>
              </w:rPr>
            </w:pPr>
          </w:p>
        </w:tc>
      </w:tr>
      <w:tr w:rsidR="00D47ECF" w:rsidTr="00F55D32">
        <w:trPr>
          <w:trHeight w:val="514"/>
        </w:trPr>
        <w:tc>
          <w:tcPr>
            <w:tcW w:w="2781" w:type="dxa"/>
            <w:vMerge/>
            <w:shd w:val="clear" w:color="auto" w:fill="2F5496" w:themeFill="accent1" w:themeFillShade="BF"/>
          </w:tcPr>
          <w:p w:rsidR="00D47ECF" w:rsidRDefault="00D47ECF" w:rsidP="00D47ECF">
            <w:pPr>
              <w:pStyle w:val="Header"/>
              <w:tabs>
                <w:tab w:val="left" w:pos="3645"/>
              </w:tabs>
              <w:rPr>
                <w:rFonts w:ascii="Calibri" w:hAnsi="Calibri" w:cs="Tahoma"/>
                <w:b/>
                <w:color w:val="FFFFFF" w:themeColor="background1"/>
                <w:sz w:val="28"/>
                <w:szCs w:val="36"/>
              </w:rPr>
            </w:pPr>
          </w:p>
        </w:tc>
        <w:tc>
          <w:tcPr>
            <w:tcW w:w="3498" w:type="dxa"/>
            <w:gridSpan w:val="2"/>
            <w:vMerge/>
          </w:tcPr>
          <w:p w:rsidR="00D47ECF" w:rsidRDefault="00D47ECF" w:rsidP="00D47ECF">
            <w:pPr>
              <w:pStyle w:val="Header"/>
              <w:tabs>
                <w:tab w:val="left" w:pos="3645"/>
              </w:tabs>
              <w:rPr>
                <w:rFonts w:ascii="Calibri" w:hAnsi="Calibri" w:cs="Tahoma"/>
                <w:b/>
                <w:sz w:val="24"/>
                <w:szCs w:val="36"/>
              </w:rPr>
            </w:pPr>
          </w:p>
        </w:tc>
        <w:tc>
          <w:tcPr>
            <w:tcW w:w="1082" w:type="dxa"/>
            <w:gridSpan w:val="2"/>
            <w:shd w:val="clear" w:color="auto" w:fill="2F5496" w:themeFill="accent1" w:themeFillShade="BF"/>
          </w:tcPr>
          <w:p w:rsidR="00D47ECF" w:rsidRPr="00F55D32" w:rsidRDefault="00F55D32" w:rsidP="00D47ECF">
            <w:pPr>
              <w:pStyle w:val="Header"/>
              <w:tabs>
                <w:tab w:val="left" w:pos="3645"/>
              </w:tabs>
              <w:rPr>
                <w:rFonts w:ascii="Calibri" w:hAnsi="Calibri" w:cs="Tahoma"/>
                <w:color w:val="FFFFFF" w:themeColor="background1"/>
                <w:sz w:val="24"/>
                <w:szCs w:val="36"/>
              </w:rPr>
            </w:pPr>
            <w:r w:rsidRPr="00F55D32">
              <w:rPr>
                <w:rFonts w:ascii="Calibri" w:hAnsi="Calibri" w:cs="Tahoma"/>
                <w:color w:val="FFFFFF" w:themeColor="background1"/>
                <w:sz w:val="24"/>
                <w:szCs w:val="36"/>
              </w:rPr>
              <w:t xml:space="preserve">Contact details: </w:t>
            </w:r>
          </w:p>
        </w:tc>
        <w:tc>
          <w:tcPr>
            <w:tcW w:w="1655" w:type="dxa"/>
          </w:tcPr>
          <w:p w:rsidR="00D47ECF" w:rsidRPr="00D47ECF" w:rsidRDefault="00D47ECF" w:rsidP="00D47ECF">
            <w:pPr>
              <w:pStyle w:val="Header"/>
              <w:tabs>
                <w:tab w:val="left" w:pos="3645"/>
              </w:tabs>
              <w:rPr>
                <w:rFonts w:ascii="Calibri" w:hAnsi="Calibri" w:cs="Tahoma"/>
                <w:b/>
                <w:i/>
                <w:sz w:val="24"/>
                <w:szCs w:val="36"/>
              </w:rPr>
            </w:pPr>
          </w:p>
        </w:tc>
      </w:tr>
      <w:tr w:rsidR="00091486" w:rsidTr="0033092B">
        <w:trPr>
          <w:trHeight w:val="514"/>
        </w:trPr>
        <w:tc>
          <w:tcPr>
            <w:tcW w:w="2781" w:type="dxa"/>
            <w:shd w:val="clear" w:color="auto" w:fill="2F5496" w:themeFill="accent1" w:themeFillShade="BF"/>
          </w:tcPr>
          <w:p w:rsidR="00091486" w:rsidRDefault="00091486"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 xml:space="preserve">Type of activity at time of injury: </w:t>
            </w:r>
          </w:p>
        </w:tc>
        <w:tc>
          <w:tcPr>
            <w:tcW w:w="3117" w:type="dxa"/>
          </w:tcPr>
          <w:p w:rsidR="00091486"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836995341"/>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Training </w:t>
            </w:r>
          </w:p>
          <w:p w:rsidR="00091486"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098405572"/>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Warm up </w:t>
            </w:r>
          </w:p>
          <w:p w:rsidR="00091486"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851836876"/>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Competition/Match </w:t>
            </w:r>
          </w:p>
          <w:p w:rsidR="00091486"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450276730"/>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Cool Down</w:t>
            </w:r>
          </w:p>
        </w:tc>
        <w:tc>
          <w:tcPr>
            <w:tcW w:w="3118" w:type="dxa"/>
            <w:gridSpan w:val="4"/>
          </w:tcPr>
          <w:p w:rsidR="00091486" w:rsidRDefault="00125A84" w:rsidP="00F55D32">
            <w:pPr>
              <w:pStyle w:val="Header"/>
              <w:tabs>
                <w:tab w:val="left" w:pos="3645"/>
              </w:tabs>
              <w:rPr>
                <w:rFonts w:ascii="Calibri" w:hAnsi="Calibri" w:cs="Tahoma"/>
                <w:b/>
                <w:sz w:val="24"/>
                <w:szCs w:val="36"/>
              </w:rPr>
            </w:pPr>
            <w:sdt>
              <w:sdtPr>
                <w:rPr>
                  <w:rFonts w:ascii="Calibri" w:hAnsi="Calibri" w:cs="Tahoma"/>
                  <w:b/>
                  <w:sz w:val="24"/>
                  <w:szCs w:val="36"/>
                </w:rPr>
                <w:id w:val="1846664818"/>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Other  </w:t>
            </w:r>
          </w:p>
          <w:p w:rsidR="00091486" w:rsidRDefault="00091486" w:rsidP="00F55D32">
            <w:pPr>
              <w:pStyle w:val="Header"/>
              <w:tabs>
                <w:tab w:val="left" w:pos="3645"/>
              </w:tabs>
              <w:rPr>
                <w:rFonts w:ascii="Calibri" w:hAnsi="Calibri" w:cs="Tahoma"/>
                <w:i/>
                <w:sz w:val="24"/>
                <w:szCs w:val="36"/>
              </w:rPr>
            </w:pPr>
            <w:r>
              <w:rPr>
                <w:rFonts w:ascii="Calibri" w:hAnsi="Calibri" w:cs="Tahoma"/>
                <w:i/>
                <w:sz w:val="24"/>
                <w:szCs w:val="36"/>
              </w:rPr>
              <w:t xml:space="preserve">    </w:t>
            </w:r>
            <w:r w:rsidRPr="00D47ECF">
              <w:rPr>
                <w:rFonts w:ascii="Calibri" w:hAnsi="Calibri" w:cs="Tahoma"/>
                <w:i/>
                <w:sz w:val="24"/>
                <w:szCs w:val="36"/>
              </w:rPr>
              <w:t>Please state:</w:t>
            </w:r>
          </w:p>
          <w:p w:rsidR="00091486" w:rsidRPr="00F55D32" w:rsidRDefault="00091486" w:rsidP="00F55D32">
            <w:pPr>
              <w:pStyle w:val="Header"/>
              <w:tabs>
                <w:tab w:val="left" w:pos="3645"/>
              </w:tabs>
              <w:rPr>
                <w:rFonts w:ascii="Calibri" w:hAnsi="Calibri" w:cs="Tahoma"/>
                <w:b/>
                <w:sz w:val="24"/>
                <w:szCs w:val="36"/>
              </w:rPr>
            </w:pPr>
          </w:p>
        </w:tc>
      </w:tr>
      <w:tr w:rsidR="00091486" w:rsidTr="009A7078">
        <w:trPr>
          <w:trHeight w:val="514"/>
        </w:trPr>
        <w:tc>
          <w:tcPr>
            <w:tcW w:w="2781" w:type="dxa"/>
            <w:shd w:val="clear" w:color="auto" w:fill="2F5496" w:themeFill="accent1" w:themeFillShade="BF"/>
          </w:tcPr>
          <w:p w:rsidR="00091486" w:rsidRDefault="00091486"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 xml:space="preserve">Reason: </w:t>
            </w:r>
          </w:p>
        </w:tc>
        <w:tc>
          <w:tcPr>
            <w:tcW w:w="3117" w:type="dxa"/>
          </w:tcPr>
          <w:p w:rsidR="00091486"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3635314"/>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New Injury </w:t>
            </w:r>
          </w:p>
          <w:p w:rsidR="00091486"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757487025"/>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Illness </w:t>
            </w:r>
          </w:p>
          <w:p w:rsidR="00091486"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2031225108"/>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Aggravated injury </w:t>
            </w:r>
          </w:p>
          <w:p w:rsidR="00091486"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780884515"/>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Recurrent injury </w:t>
            </w:r>
          </w:p>
        </w:tc>
        <w:tc>
          <w:tcPr>
            <w:tcW w:w="3118" w:type="dxa"/>
            <w:gridSpan w:val="4"/>
          </w:tcPr>
          <w:p w:rsidR="00091486" w:rsidRDefault="00125A84" w:rsidP="00F55D32">
            <w:pPr>
              <w:pStyle w:val="Header"/>
              <w:tabs>
                <w:tab w:val="left" w:pos="3645"/>
              </w:tabs>
              <w:rPr>
                <w:rFonts w:ascii="Calibri" w:hAnsi="Calibri" w:cs="Tahoma"/>
                <w:b/>
                <w:sz w:val="24"/>
                <w:szCs w:val="36"/>
              </w:rPr>
            </w:pPr>
            <w:sdt>
              <w:sdtPr>
                <w:rPr>
                  <w:rFonts w:ascii="Calibri" w:hAnsi="Calibri" w:cs="Tahoma"/>
                  <w:b/>
                  <w:sz w:val="24"/>
                  <w:szCs w:val="36"/>
                </w:rPr>
                <w:id w:val="947190875"/>
              </w:sdtPr>
              <w:sdtContent>
                <w:r w:rsidR="00091486">
                  <w:rPr>
                    <w:rFonts w:ascii="MS Gothic" w:eastAsia="MS Gothic" w:hAnsi="MS Gothic" w:cs="Tahoma" w:hint="eastAsia"/>
                    <w:b/>
                    <w:sz w:val="24"/>
                    <w:szCs w:val="36"/>
                  </w:rPr>
                  <w:t>☐</w:t>
                </w:r>
              </w:sdtContent>
            </w:sdt>
            <w:r w:rsidR="00091486">
              <w:rPr>
                <w:rFonts w:ascii="Calibri" w:hAnsi="Calibri" w:cs="Tahoma"/>
                <w:b/>
                <w:sz w:val="24"/>
                <w:szCs w:val="36"/>
              </w:rPr>
              <w:t xml:space="preserve">Other  </w:t>
            </w:r>
          </w:p>
          <w:p w:rsidR="00091486" w:rsidRDefault="00091486" w:rsidP="00F55D32">
            <w:pPr>
              <w:pStyle w:val="Header"/>
              <w:tabs>
                <w:tab w:val="left" w:pos="3645"/>
              </w:tabs>
              <w:rPr>
                <w:rFonts w:ascii="Calibri" w:hAnsi="Calibri" w:cs="Tahoma"/>
                <w:i/>
                <w:sz w:val="24"/>
                <w:szCs w:val="36"/>
              </w:rPr>
            </w:pPr>
            <w:r>
              <w:rPr>
                <w:rFonts w:ascii="Calibri" w:hAnsi="Calibri" w:cs="Tahoma"/>
                <w:i/>
                <w:sz w:val="24"/>
                <w:szCs w:val="36"/>
              </w:rPr>
              <w:t xml:space="preserve">    </w:t>
            </w:r>
            <w:r w:rsidRPr="00D47ECF">
              <w:rPr>
                <w:rFonts w:ascii="Calibri" w:hAnsi="Calibri" w:cs="Tahoma"/>
                <w:i/>
                <w:sz w:val="24"/>
                <w:szCs w:val="36"/>
              </w:rPr>
              <w:t>Please state:</w:t>
            </w:r>
          </w:p>
          <w:p w:rsidR="00091486" w:rsidRDefault="00091486" w:rsidP="00D47ECF">
            <w:pPr>
              <w:pStyle w:val="Header"/>
              <w:tabs>
                <w:tab w:val="left" w:pos="3645"/>
              </w:tabs>
              <w:rPr>
                <w:rFonts w:ascii="Calibri" w:hAnsi="Calibri" w:cs="Tahoma"/>
                <w:b/>
                <w:sz w:val="24"/>
                <w:szCs w:val="36"/>
              </w:rPr>
            </w:pPr>
          </w:p>
        </w:tc>
      </w:tr>
      <w:tr w:rsidR="00F55D32" w:rsidTr="00F55D32">
        <w:trPr>
          <w:trHeight w:val="514"/>
        </w:trPr>
        <w:tc>
          <w:tcPr>
            <w:tcW w:w="2781" w:type="dxa"/>
            <w:shd w:val="clear" w:color="auto" w:fill="2F5496" w:themeFill="accent1" w:themeFillShade="BF"/>
          </w:tcPr>
          <w:p w:rsidR="00F55D32" w:rsidRDefault="00F55D32"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Body Parts injured:  (</w:t>
            </w:r>
            <w:r w:rsidRPr="00F55D32">
              <w:rPr>
                <w:rFonts w:ascii="Calibri" w:hAnsi="Calibri" w:cs="Tahoma"/>
                <w:b/>
                <w:i/>
                <w:color w:val="FFFFFF" w:themeColor="background1"/>
                <w:sz w:val="28"/>
                <w:szCs w:val="36"/>
              </w:rPr>
              <w:t>circle and name</w:t>
            </w:r>
            <w:r>
              <w:rPr>
                <w:rFonts w:ascii="Calibri" w:hAnsi="Calibri" w:cs="Tahoma"/>
                <w:b/>
                <w:i/>
                <w:color w:val="FFFFFF" w:themeColor="background1"/>
                <w:sz w:val="28"/>
                <w:szCs w:val="36"/>
              </w:rPr>
              <w:t>)</w:t>
            </w:r>
          </w:p>
        </w:tc>
        <w:tc>
          <w:tcPr>
            <w:tcW w:w="3554" w:type="dxa"/>
            <w:gridSpan w:val="3"/>
          </w:tcPr>
          <w:p w:rsidR="00F55D32" w:rsidRDefault="00F55D32" w:rsidP="00D47ECF">
            <w:pPr>
              <w:pStyle w:val="Header"/>
              <w:tabs>
                <w:tab w:val="left" w:pos="3645"/>
              </w:tabs>
              <w:rPr>
                <w:rFonts w:ascii="Calibri" w:hAnsi="Calibri" w:cs="Tahoma"/>
                <w:b/>
                <w:sz w:val="24"/>
                <w:szCs w:val="36"/>
              </w:rPr>
            </w:pPr>
            <w:r>
              <w:rPr>
                <w:rFonts w:ascii="Calibri" w:hAnsi="Calibri"/>
                <w:i/>
                <w:noProof/>
                <w:lang w:eastAsia="en-GB"/>
              </w:rPr>
              <w:drawing>
                <wp:anchor distT="0" distB="0" distL="114300" distR="114300" simplePos="0" relativeHeight="251661312" behindDoc="1" locked="0" layoutInCell="1" allowOverlap="1">
                  <wp:simplePos x="0" y="0"/>
                  <wp:positionH relativeFrom="column">
                    <wp:posOffset>4016</wp:posOffset>
                  </wp:positionH>
                  <wp:positionV relativeFrom="paragraph">
                    <wp:posOffset>147995</wp:posOffset>
                  </wp:positionV>
                  <wp:extent cx="2119630" cy="2087880"/>
                  <wp:effectExtent l="0" t="0" r="0" b="7620"/>
                  <wp:wrapTight wrapText="bothSides">
                    <wp:wrapPolygon edited="0">
                      <wp:start x="0" y="0"/>
                      <wp:lineTo x="0" y="21482"/>
                      <wp:lineTo x="21354" y="21482"/>
                      <wp:lineTo x="21354" y="0"/>
                      <wp:lineTo x="0" y="0"/>
                    </wp:wrapPolygon>
                  </wp:wrapTight>
                  <wp:docPr id="3" name="Picture 3"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9630" cy="2087880"/>
                          </a:xfrm>
                          <a:prstGeom prst="rect">
                            <a:avLst/>
                          </a:prstGeom>
                          <a:noFill/>
                          <a:ln>
                            <a:noFill/>
                          </a:ln>
                        </pic:spPr>
                      </pic:pic>
                    </a:graphicData>
                  </a:graphic>
                </wp:anchor>
              </w:drawing>
            </w:r>
          </w:p>
          <w:p w:rsidR="00F55D32" w:rsidRDefault="00F55D32" w:rsidP="00D47ECF">
            <w:pPr>
              <w:pStyle w:val="Header"/>
              <w:tabs>
                <w:tab w:val="left" w:pos="3645"/>
              </w:tabs>
              <w:rPr>
                <w:rFonts w:ascii="Calibri" w:hAnsi="Calibri" w:cs="Tahoma"/>
                <w:b/>
                <w:sz w:val="24"/>
                <w:szCs w:val="36"/>
              </w:rPr>
            </w:pPr>
          </w:p>
          <w:p w:rsidR="00F55D32" w:rsidRDefault="00F55D32" w:rsidP="00D47ECF">
            <w:pPr>
              <w:pStyle w:val="Header"/>
              <w:tabs>
                <w:tab w:val="left" w:pos="3645"/>
              </w:tabs>
              <w:rPr>
                <w:rFonts w:ascii="Calibri" w:hAnsi="Calibri" w:cs="Tahoma"/>
                <w:b/>
                <w:sz w:val="24"/>
                <w:szCs w:val="36"/>
              </w:rPr>
            </w:pPr>
          </w:p>
          <w:p w:rsidR="00F55D32" w:rsidRDefault="00F55D32" w:rsidP="00D47ECF">
            <w:pPr>
              <w:pStyle w:val="Header"/>
              <w:tabs>
                <w:tab w:val="left" w:pos="3645"/>
              </w:tabs>
              <w:rPr>
                <w:rFonts w:ascii="Calibri" w:hAnsi="Calibri" w:cs="Tahoma"/>
                <w:b/>
                <w:sz w:val="24"/>
                <w:szCs w:val="36"/>
              </w:rPr>
            </w:pPr>
          </w:p>
        </w:tc>
        <w:tc>
          <w:tcPr>
            <w:tcW w:w="2681" w:type="dxa"/>
            <w:gridSpan w:val="2"/>
          </w:tcPr>
          <w:p w:rsidR="00F55D32" w:rsidRDefault="00F55D32" w:rsidP="00D47ECF">
            <w:pPr>
              <w:pStyle w:val="Header"/>
              <w:tabs>
                <w:tab w:val="left" w:pos="3645"/>
              </w:tabs>
              <w:rPr>
                <w:rFonts w:ascii="Calibri" w:hAnsi="Calibri" w:cs="Tahoma"/>
                <w:b/>
                <w:sz w:val="24"/>
                <w:szCs w:val="36"/>
              </w:rPr>
            </w:pPr>
          </w:p>
          <w:p w:rsidR="00F55D32" w:rsidRDefault="00F55D32" w:rsidP="00D47ECF">
            <w:pPr>
              <w:pStyle w:val="Header"/>
              <w:tabs>
                <w:tab w:val="left" w:pos="3645"/>
              </w:tabs>
              <w:rPr>
                <w:rFonts w:ascii="Calibri" w:hAnsi="Calibri" w:cs="Tahoma"/>
                <w:b/>
                <w:sz w:val="24"/>
                <w:szCs w:val="36"/>
              </w:rPr>
            </w:pPr>
          </w:p>
          <w:p w:rsidR="00F55D32" w:rsidRDefault="00F55D32" w:rsidP="00D47ECF">
            <w:pPr>
              <w:pStyle w:val="Header"/>
              <w:tabs>
                <w:tab w:val="left" w:pos="3645"/>
              </w:tabs>
              <w:rPr>
                <w:rFonts w:ascii="Calibri" w:hAnsi="Calibri" w:cs="Tahoma"/>
                <w:b/>
                <w:sz w:val="24"/>
                <w:szCs w:val="36"/>
              </w:rPr>
            </w:pPr>
          </w:p>
          <w:p w:rsidR="00F55D32" w:rsidRDefault="00F55D32" w:rsidP="00D47ECF">
            <w:pPr>
              <w:pStyle w:val="Header"/>
              <w:tabs>
                <w:tab w:val="left" w:pos="3645"/>
              </w:tabs>
              <w:rPr>
                <w:rFonts w:ascii="Calibri" w:hAnsi="Calibri" w:cs="Tahoma"/>
                <w:b/>
                <w:sz w:val="24"/>
                <w:szCs w:val="36"/>
              </w:rPr>
            </w:pPr>
          </w:p>
          <w:p w:rsidR="00F55D32" w:rsidRDefault="00F55D32" w:rsidP="00D47ECF">
            <w:pPr>
              <w:pStyle w:val="Header"/>
              <w:tabs>
                <w:tab w:val="left" w:pos="3645"/>
              </w:tabs>
              <w:rPr>
                <w:rFonts w:ascii="Calibri" w:hAnsi="Calibri" w:cs="Tahoma"/>
                <w:b/>
                <w:sz w:val="24"/>
                <w:szCs w:val="36"/>
              </w:rPr>
            </w:pPr>
          </w:p>
          <w:p w:rsidR="00F55D32" w:rsidRDefault="00F55D32" w:rsidP="00D47ECF">
            <w:pPr>
              <w:pStyle w:val="Header"/>
              <w:tabs>
                <w:tab w:val="left" w:pos="3645"/>
              </w:tabs>
              <w:rPr>
                <w:rFonts w:ascii="Calibri" w:hAnsi="Calibri" w:cs="Tahoma"/>
                <w:b/>
                <w:sz w:val="24"/>
                <w:szCs w:val="36"/>
              </w:rPr>
            </w:pPr>
          </w:p>
        </w:tc>
      </w:tr>
      <w:tr w:rsidR="00F55D32" w:rsidTr="00F55D32">
        <w:trPr>
          <w:trHeight w:val="514"/>
        </w:trPr>
        <w:tc>
          <w:tcPr>
            <w:tcW w:w="2781" w:type="dxa"/>
            <w:shd w:val="clear" w:color="auto" w:fill="2F5496" w:themeFill="accent1" w:themeFillShade="BF"/>
          </w:tcPr>
          <w:p w:rsidR="00F55D32" w:rsidRDefault="00F55D32"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 xml:space="preserve">Nature of injury/illness: </w:t>
            </w:r>
          </w:p>
        </w:tc>
        <w:tc>
          <w:tcPr>
            <w:tcW w:w="6235" w:type="dxa"/>
            <w:gridSpan w:val="5"/>
          </w:tcPr>
          <w:p w:rsidR="00F55D32" w:rsidRPr="00F55D32" w:rsidRDefault="00F55D32" w:rsidP="00D47ECF">
            <w:pPr>
              <w:pStyle w:val="Header"/>
              <w:tabs>
                <w:tab w:val="left" w:pos="3645"/>
              </w:tabs>
              <w:rPr>
                <w:rFonts w:ascii="Calibri" w:hAnsi="Calibri" w:cs="Tahoma"/>
                <w:i/>
                <w:sz w:val="24"/>
                <w:szCs w:val="36"/>
              </w:rPr>
            </w:pPr>
            <w:r w:rsidRPr="00F55D32">
              <w:rPr>
                <w:rFonts w:ascii="Calibri" w:hAnsi="Calibri" w:cs="Tahoma"/>
                <w:i/>
                <w:sz w:val="24"/>
                <w:szCs w:val="36"/>
              </w:rPr>
              <w:t xml:space="preserve">e.g. bruise, skin </w:t>
            </w:r>
            <w:proofErr w:type="spellStart"/>
            <w:r w:rsidRPr="00F55D32">
              <w:rPr>
                <w:rFonts w:ascii="Calibri" w:hAnsi="Calibri" w:cs="Tahoma"/>
                <w:i/>
                <w:sz w:val="24"/>
                <w:szCs w:val="36"/>
              </w:rPr>
              <w:t>injry</w:t>
            </w:r>
            <w:proofErr w:type="spellEnd"/>
            <w:r w:rsidRPr="00F55D32">
              <w:rPr>
                <w:rFonts w:ascii="Calibri" w:hAnsi="Calibri" w:cs="Tahoma"/>
                <w:i/>
                <w:sz w:val="24"/>
                <w:szCs w:val="36"/>
              </w:rPr>
              <w:t xml:space="preserve">, fracture, concussion, loss of consciousness, respiratory problem, cardiac problem etc </w:t>
            </w:r>
          </w:p>
          <w:p w:rsidR="00F55D32" w:rsidRDefault="00F55D32" w:rsidP="00D47ECF">
            <w:pPr>
              <w:pStyle w:val="Header"/>
              <w:tabs>
                <w:tab w:val="left" w:pos="3645"/>
              </w:tabs>
              <w:rPr>
                <w:rFonts w:ascii="Calibri" w:hAnsi="Calibri" w:cs="Tahoma"/>
                <w:b/>
                <w:sz w:val="24"/>
                <w:szCs w:val="36"/>
              </w:rPr>
            </w:pPr>
          </w:p>
          <w:p w:rsidR="00F55D32" w:rsidRDefault="00F55D32" w:rsidP="00D47ECF">
            <w:pPr>
              <w:pStyle w:val="Header"/>
              <w:tabs>
                <w:tab w:val="left" w:pos="3645"/>
              </w:tabs>
              <w:rPr>
                <w:rFonts w:ascii="Calibri" w:hAnsi="Calibri" w:cs="Tahoma"/>
                <w:b/>
                <w:sz w:val="24"/>
                <w:szCs w:val="36"/>
              </w:rPr>
            </w:pPr>
          </w:p>
        </w:tc>
      </w:tr>
      <w:tr w:rsidR="00F55D32" w:rsidTr="00F55D32">
        <w:trPr>
          <w:trHeight w:val="514"/>
        </w:trPr>
        <w:tc>
          <w:tcPr>
            <w:tcW w:w="2781" w:type="dxa"/>
            <w:shd w:val="clear" w:color="auto" w:fill="2F5496" w:themeFill="accent1" w:themeFillShade="BF"/>
          </w:tcPr>
          <w:p w:rsidR="00F55D32" w:rsidRDefault="00F55D32"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 xml:space="preserve">Cause of injury: </w:t>
            </w:r>
          </w:p>
        </w:tc>
        <w:tc>
          <w:tcPr>
            <w:tcW w:w="3117" w:type="dxa"/>
          </w:tcPr>
          <w:p w:rsidR="00F55D32" w:rsidRPr="00F55D32"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302811600"/>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 xml:space="preserve">Collision with other player </w:t>
            </w:r>
          </w:p>
          <w:p w:rsidR="00F55D32" w:rsidRPr="00F55D32"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398479942"/>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Slip/trip/fall/stumble</w:t>
            </w:r>
          </w:p>
          <w:p w:rsidR="00F55D32" w:rsidRPr="00F55D32"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1343664551"/>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 xml:space="preserve">Overexertion </w:t>
            </w:r>
          </w:p>
          <w:p w:rsidR="00F55D32" w:rsidRPr="00F55D32"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2075929516"/>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 xml:space="preserve">Struck by ball/object </w:t>
            </w:r>
          </w:p>
          <w:p w:rsidR="00F55D32" w:rsidRPr="00F55D32"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527796509"/>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 xml:space="preserve">Collision with fixed objective  </w:t>
            </w:r>
          </w:p>
        </w:tc>
        <w:tc>
          <w:tcPr>
            <w:tcW w:w="3118" w:type="dxa"/>
            <w:gridSpan w:val="4"/>
          </w:tcPr>
          <w:p w:rsidR="00F55D32"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85281943"/>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 xml:space="preserve">Awkward landing </w:t>
            </w:r>
          </w:p>
          <w:p w:rsidR="00F55D32" w:rsidRPr="00F55D32" w:rsidRDefault="00125A84" w:rsidP="00F55D32">
            <w:pPr>
              <w:pStyle w:val="Header"/>
              <w:tabs>
                <w:tab w:val="left" w:pos="3645"/>
              </w:tabs>
              <w:rPr>
                <w:rFonts w:ascii="Calibri" w:hAnsi="Calibri" w:cs="Tahoma"/>
                <w:b/>
                <w:sz w:val="24"/>
                <w:szCs w:val="36"/>
              </w:rPr>
            </w:pPr>
            <w:sdt>
              <w:sdtPr>
                <w:rPr>
                  <w:rFonts w:ascii="Calibri" w:hAnsi="Calibri" w:cs="Tahoma"/>
                  <w:b/>
                  <w:sz w:val="24"/>
                  <w:szCs w:val="36"/>
                </w:rPr>
                <w:id w:val="-626162499"/>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 xml:space="preserve">Struck by other player </w:t>
            </w:r>
          </w:p>
          <w:p w:rsidR="00F55D32" w:rsidRPr="00F55D32" w:rsidRDefault="00125A84" w:rsidP="00F55D32">
            <w:pPr>
              <w:pStyle w:val="Header"/>
              <w:tabs>
                <w:tab w:val="left" w:pos="3645"/>
              </w:tabs>
              <w:rPr>
                <w:rFonts w:ascii="Calibri" w:hAnsi="Calibri" w:cs="Tahoma"/>
                <w:b/>
                <w:sz w:val="24"/>
                <w:szCs w:val="36"/>
              </w:rPr>
            </w:pPr>
            <w:sdt>
              <w:sdtPr>
                <w:rPr>
                  <w:rFonts w:ascii="Calibri" w:hAnsi="Calibri" w:cs="Tahoma"/>
                  <w:b/>
                  <w:sz w:val="24"/>
                  <w:szCs w:val="36"/>
                </w:rPr>
                <w:id w:val="1858385267"/>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Jumping to shoot</w:t>
            </w:r>
            <w:r w:rsidR="00F55D32">
              <w:rPr>
                <w:rFonts w:ascii="Calibri" w:hAnsi="Calibri" w:cs="Tahoma"/>
                <w:b/>
                <w:sz w:val="24"/>
                <w:szCs w:val="36"/>
              </w:rPr>
              <w:t>/</w:t>
            </w:r>
            <w:r w:rsidR="00F55D32" w:rsidRPr="00F55D32">
              <w:rPr>
                <w:rFonts w:ascii="Calibri" w:hAnsi="Calibri" w:cs="Tahoma"/>
                <w:b/>
                <w:sz w:val="24"/>
                <w:szCs w:val="36"/>
              </w:rPr>
              <w:t>defend</w:t>
            </w:r>
          </w:p>
          <w:p w:rsidR="00F55D32" w:rsidRPr="00F55D32" w:rsidRDefault="00125A84" w:rsidP="00D47ECF">
            <w:pPr>
              <w:pStyle w:val="Header"/>
              <w:tabs>
                <w:tab w:val="left" w:pos="3645"/>
              </w:tabs>
              <w:rPr>
                <w:rFonts w:ascii="Calibri" w:hAnsi="Calibri" w:cs="Tahoma"/>
                <w:b/>
                <w:sz w:val="24"/>
                <w:szCs w:val="36"/>
              </w:rPr>
            </w:pPr>
            <w:sdt>
              <w:sdtPr>
                <w:rPr>
                  <w:rFonts w:ascii="Calibri" w:hAnsi="Calibri" w:cs="Tahoma"/>
                  <w:b/>
                  <w:sz w:val="24"/>
                  <w:szCs w:val="36"/>
                </w:rPr>
                <w:id w:val="26146365"/>
              </w:sdtPr>
              <w:sdtContent>
                <w:r w:rsidR="00F55D32">
                  <w:rPr>
                    <w:rFonts w:ascii="MS Gothic" w:eastAsia="MS Gothic" w:hAnsi="MS Gothic" w:cs="Tahoma" w:hint="eastAsia"/>
                    <w:b/>
                    <w:sz w:val="24"/>
                    <w:szCs w:val="36"/>
                  </w:rPr>
                  <w:t>☐</w:t>
                </w:r>
              </w:sdtContent>
            </w:sdt>
            <w:r w:rsidR="00F55D32" w:rsidRPr="00F55D32">
              <w:rPr>
                <w:rFonts w:ascii="Calibri" w:hAnsi="Calibri" w:cs="Tahoma"/>
                <w:b/>
                <w:sz w:val="24"/>
                <w:szCs w:val="36"/>
              </w:rPr>
              <w:t xml:space="preserve">Fall from height </w:t>
            </w:r>
          </w:p>
          <w:p w:rsidR="00F55D32" w:rsidRPr="00F55D32" w:rsidRDefault="00125A84" w:rsidP="00F55D32">
            <w:pPr>
              <w:pStyle w:val="Header"/>
              <w:tabs>
                <w:tab w:val="left" w:pos="3645"/>
              </w:tabs>
              <w:rPr>
                <w:rFonts w:ascii="Calibri" w:hAnsi="Calibri" w:cs="Tahoma"/>
                <w:b/>
                <w:sz w:val="24"/>
                <w:szCs w:val="36"/>
              </w:rPr>
            </w:pPr>
            <w:sdt>
              <w:sdtPr>
                <w:rPr>
                  <w:rFonts w:ascii="Calibri" w:hAnsi="Calibri" w:cs="Tahoma"/>
                  <w:b/>
                  <w:sz w:val="24"/>
                  <w:szCs w:val="36"/>
                </w:rPr>
                <w:id w:val="373977591"/>
              </w:sdtPr>
              <w:sdtContent>
                <w:r w:rsidR="00F55D32" w:rsidRPr="00F55D32">
                  <w:rPr>
                    <w:rFonts w:ascii="MS Gothic" w:eastAsia="MS Gothic" w:hAnsi="MS Gothic" w:cs="Tahoma" w:hint="eastAsia"/>
                    <w:b/>
                    <w:sz w:val="24"/>
                    <w:szCs w:val="36"/>
                  </w:rPr>
                  <w:t>☐</w:t>
                </w:r>
              </w:sdtContent>
            </w:sdt>
            <w:r w:rsidR="00F55D32" w:rsidRPr="00F55D32">
              <w:rPr>
                <w:rFonts w:ascii="Calibri" w:hAnsi="Calibri" w:cs="Tahoma"/>
                <w:b/>
                <w:sz w:val="24"/>
                <w:szCs w:val="36"/>
              </w:rPr>
              <w:t xml:space="preserve">Other  </w:t>
            </w:r>
          </w:p>
          <w:p w:rsidR="00F55D32" w:rsidRDefault="00F55D32" w:rsidP="00F55D32">
            <w:pPr>
              <w:pStyle w:val="Header"/>
              <w:tabs>
                <w:tab w:val="left" w:pos="3645"/>
              </w:tabs>
              <w:rPr>
                <w:rFonts w:ascii="Calibri" w:hAnsi="Calibri" w:cs="Tahoma"/>
                <w:i/>
                <w:sz w:val="24"/>
                <w:szCs w:val="36"/>
              </w:rPr>
            </w:pPr>
            <w:r>
              <w:rPr>
                <w:rFonts w:ascii="Calibri" w:hAnsi="Calibri" w:cs="Tahoma"/>
                <w:i/>
                <w:sz w:val="24"/>
                <w:szCs w:val="36"/>
              </w:rPr>
              <w:t xml:space="preserve">    </w:t>
            </w:r>
            <w:r w:rsidRPr="00D47ECF">
              <w:rPr>
                <w:rFonts w:ascii="Calibri" w:hAnsi="Calibri" w:cs="Tahoma"/>
                <w:i/>
                <w:sz w:val="24"/>
                <w:szCs w:val="36"/>
              </w:rPr>
              <w:t>Please state:</w:t>
            </w:r>
          </w:p>
          <w:p w:rsidR="00F55D32" w:rsidRPr="00F55D32" w:rsidRDefault="00F55D32" w:rsidP="00D47ECF">
            <w:pPr>
              <w:pStyle w:val="Header"/>
              <w:tabs>
                <w:tab w:val="left" w:pos="3645"/>
              </w:tabs>
              <w:rPr>
                <w:rFonts w:ascii="Calibri" w:hAnsi="Calibri" w:cs="Tahoma"/>
                <w:sz w:val="24"/>
                <w:szCs w:val="36"/>
              </w:rPr>
            </w:pPr>
          </w:p>
        </w:tc>
      </w:tr>
      <w:tr w:rsidR="00091486" w:rsidTr="00BF5176">
        <w:trPr>
          <w:trHeight w:val="514"/>
        </w:trPr>
        <w:tc>
          <w:tcPr>
            <w:tcW w:w="2781" w:type="dxa"/>
            <w:vMerge w:val="restart"/>
            <w:shd w:val="clear" w:color="auto" w:fill="2F5496" w:themeFill="accent1" w:themeFillShade="BF"/>
          </w:tcPr>
          <w:p w:rsidR="00091486" w:rsidRDefault="00091486"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lastRenderedPageBreak/>
              <w:t xml:space="preserve">The incident: </w:t>
            </w:r>
          </w:p>
        </w:tc>
        <w:tc>
          <w:tcPr>
            <w:tcW w:w="6235" w:type="dxa"/>
            <w:gridSpan w:val="5"/>
          </w:tcPr>
          <w:p w:rsidR="00091486" w:rsidRPr="00091486" w:rsidRDefault="00091486" w:rsidP="00D47ECF">
            <w:pPr>
              <w:pStyle w:val="Header"/>
              <w:tabs>
                <w:tab w:val="left" w:pos="3645"/>
              </w:tabs>
              <w:rPr>
                <w:rFonts w:ascii="Calibri" w:hAnsi="Calibri" w:cs="Tahoma"/>
                <w:i/>
                <w:sz w:val="24"/>
                <w:szCs w:val="36"/>
              </w:rPr>
            </w:pPr>
            <w:r w:rsidRPr="00091486">
              <w:rPr>
                <w:rFonts w:ascii="Calibri" w:hAnsi="Calibri" w:cs="Tahoma"/>
                <w:i/>
                <w:sz w:val="24"/>
                <w:szCs w:val="36"/>
              </w:rPr>
              <w:t xml:space="preserve">Explain how the incident occurred: </w:t>
            </w:r>
          </w:p>
          <w:p w:rsidR="00091486" w:rsidRDefault="00091486" w:rsidP="00D47ECF">
            <w:pPr>
              <w:pStyle w:val="Header"/>
              <w:tabs>
                <w:tab w:val="left" w:pos="3645"/>
              </w:tabs>
              <w:rPr>
                <w:rFonts w:ascii="Calibri" w:hAnsi="Calibri" w:cs="Tahoma"/>
                <w:b/>
                <w:i/>
                <w:sz w:val="24"/>
                <w:szCs w:val="36"/>
              </w:rPr>
            </w:pPr>
          </w:p>
          <w:p w:rsidR="00091486" w:rsidRDefault="00091486" w:rsidP="00D47ECF">
            <w:pPr>
              <w:pStyle w:val="Header"/>
              <w:tabs>
                <w:tab w:val="left" w:pos="3645"/>
              </w:tabs>
              <w:rPr>
                <w:rFonts w:ascii="Calibri" w:hAnsi="Calibri" w:cs="Tahoma"/>
                <w:b/>
                <w:i/>
                <w:sz w:val="24"/>
                <w:szCs w:val="36"/>
              </w:rPr>
            </w:pPr>
          </w:p>
          <w:p w:rsidR="00091486" w:rsidRPr="00091486" w:rsidRDefault="00091486" w:rsidP="00D47ECF">
            <w:pPr>
              <w:pStyle w:val="Header"/>
              <w:tabs>
                <w:tab w:val="left" w:pos="3645"/>
              </w:tabs>
              <w:rPr>
                <w:rFonts w:ascii="Calibri" w:hAnsi="Calibri" w:cs="Tahoma"/>
                <w:b/>
                <w:i/>
                <w:sz w:val="24"/>
                <w:szCs w:val="36"/>
              </w:rPr>
            </w:pPr>
          </w:p>
        </w:tc>
      </w:tr>
      <w:tr w:rsidR="00091486" w:rsidTr="00BF5176">
        <w:trPr>
          <w:trHeight w:val="514"/>
        </w:trPr>
        <w:tc>
          <w:tcPr>
            <w:tcW w:w="2781" w:type="dxa"/>
            <w:vMerge/>
            <w:shd w:val="clear" w:color="auto" w:fill="2F5496" w:themeFill="accent1" w:themeFillShade="BF"/>
          </w:tcPr>
          <w:p w:rsidR="00091486" w:rsidRDefault="00091486" w:rsidP="00D47ECF">
            <w:pPr>
              <w:pStyle w:val="Header"/>
              <w:tabs>
                <w:tab w:val="left" w:pos="3645"/>
              </w:tabs>
              <w:rPr>
                <w:rFonts w:ascii="Calibri" w:hAnsi="Calibri" w:cs="Tahoma"/>
                <w:b/>
                <w:color w:val="FFFFFF" w:themeColor="background1"/>
                <w:sz w:val="28"/>
                <w:szCs w:val="36"/>
              </w:rPr>
            </w:pPr>
          </w:p>
        </w:tc>
        <w:tc>
          <w:tcPr>
            <w:tcW w:w="6235" w:type="dxa"/>
            <w:gridSpan w:val="5"/>
          </w:tcPr>
          <w:p w:rsidR="00091486" w:rsidRDefault="00091486" w:rsidP="00D47ECF">
            <w:pPr>
              <w:pStyle w:val="Header"/>
              <w:tabs>
                <w:tab w:val="left" w:pos="3645"/>
              </w:tabs>
              <w:rPr>
                <w:rFonts w:ascii="Calibri" w:hAnsi="Calibri"/>
                <w:i/>
              </w:rPr>
            </w:pPr>
            <w:r w:rsidRPr="00091486">
              <w:rPr>
                <w:rFonts w:ascii="Calibri" w:hAnsi="Calibri"/>
                <w:i/>
              </w:rPr>
              <w:t>Were there any contributing factors to the incident e.g. unsuitable footwear, playing surface, equipment, foul play etc</w:t>
            </w:r>
          </w:p>
          <w:p w:rsidR="00091486" w:rsidRDefault="00091486" w:rsidP="00D47ECF">
            <w:pPr>
              <w:pStyle w:val="Header"/>
              <w:tabs>
                <w:tab w:val="left" w:pos="3645"/>
              </w:tabs>
              <w:rPr>
                <w:rFonts w:ascii="Calibri" w:hAnsi="Calibri" w:cs="Tahoma"/>
                <w:b/>
                <w:i/>
                <w:sz w:val="24"/>
                <w:szCs w:val="36"/>
              </w:rPr>
            </w:pPr>
          </w:p>
          <w:p w:rsidR="00091486" w:rsidRDefault="00091486" w:rsidP="00D47ECF">
            <w:pPr>
              <w:pStyle w:val="Header"/>
              <w:tabs>
                <w:tab w:val="left" w:pos="3645"/>
              </w:tabs>
              <w:rPr>
                <w:rFonts w:ascii="Calibri" w:hAnsi="Calibri" w:cs="Tahoma"/>
                <w:b/>
                <w:i/>
                <w:sz w:val="24"/>
                <w:szCs w:val="36"/>
              </w:rPr>
            </w:pPr>
          </w:p>
          <w:p w:rsidR="00091486" w:rsidRDefault="00091486" w:rsidP="00D47ECF">
            <w:pPr>
              <w:pStyle w:val="Header"/>
              <w:tabs>
                <w:tab w:val="left" w:pos="3645"/>
              </w:tabs>
              <w:rPr>
                <w:rFonts w:ascii="Calibri" w:hAnsi="Calibri" w:cs="Tahoma"/>
                <w:b/>
                <w:i/>
                <w:sz w:val="24"/>
                <w:szCs w:val="36"/>
              </w:rPr>
            </w:pPr>
          </w:p>
          <w:p w:rsidR="00091486" w:rsidRPr="00091486" w:rsidRDefault="00091486" w:rsidP="00D47ECF">
            <w:pPr>
              <w:pStyle w:val="Header"/>
              <w:tabs>
                <w:tab w:val="left" w:pos="3645"/>
              </w:tabs>
              <w:rPr>
                <w:rFonts w:ascii="Calibri" w:hAnsi="Calibri" w:cs="Tahoma"/>
                <w:b/>
                <w:i/>
                <w:sz w:val="24"/>
                <w:szCs w:val="36"/>
              </w:rPr>
            </w:pPr>
          </w:p>
        </w:tc>
      </w:tr>
      <w:tr w:rsidR="00091486" w:rsidTr="004B565D">
        <w:trPr>
          <w:trHeight w:val="514"/>
        </w:trPr>
        <w:tc>
          <w:tcPr>
            <w:tcW w:w="2781" w:type="dxa"/>
            <w:shd w:val="clear" w:color="auto" w:fill="2F5496" w:themeFill="accent1" w:themeFillShade="BF"/>
          </w:tcPr>
          <w:p w:rsidR="00091486" w:rsidRDefault="00091486"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 xml:space="preserve">Initial treatment: </w:t>
            </w:r>
          </w:p>
        </w:tc>
        <w:tc>
          <w:tcPr>
            <w:tcW w:w="3117" w:type="dxa"/>
          </w:tcPr>
          <w:p w:rsidR="00091486" w:rsidRPr="00091486" w:rsidRDefault="00125A84" w:rsidP="00D47ECF">
            <w:pPr>
              <w:pStyle w:val="Header"/>
              <w:tabs>
                <w:tab w:val="left" w:pos="3645"/>
              </w:tabs>
              <w:rPr>
                <w:rFonts w:cstheme="minorHAnsi"/>
                <w:b/>
              </w:rPr>
            </w:pPr>
            <w:sdt>
              <w:sdtPr>
                <w:rPr>
                  <w:rFonts w:cstheme="minorHAnsi"/>
                  <w:b/>
                </w:rPr>
                <w:id w:val="1997224680"/>
              </w:sdtPr>
              <w:sdtContent>
                <w:r w:rsidR="00091486" w:rsidRPr="00091486">
                  <w:rPr>
                    <w:rFonts w:ascii="Segoe UI Symbol" w:eastAsia="MS Gothic" w:hAnsi="Segoe UI Symbol" w:cs="Segoe UI Symbol"/>
                    <w:b/>
                  </w:rPr>
                  <w:t>☐</w:t>
                </w:r>
              </w:sdtContent>
            </w:sdt>
            <w:r w:rsidR="00091486" w:rsidRPr="00091486">
              <w:rPr>
                <w:rFonts w:cstheme="minorHAnsi"/>
                <w:b/>
              </w:rPr>
              <w:t xml:space="preserve">None given (not required) </w:t>
            </w:r>
          </w:p>
          <w:p w:rsidR="00091486" w:rsidRPr="00091486" w:rsidRDefault="00125A84" w:rsidP="00D47ECF">
            <w:pPr>
              <w:pStyle w:val="Header"/>
              <w:tabs>
                <w:tab w:val="left" w:pos="3645"/>
              </w:tabs>
              <w:rPr>
                <w:rFonts w:cstheme="minorHAnsi"/>
                <w:b/>
              </w:rPr>
            </w:pPr>
            <w:sdt>
              <w:sdtPr>
                <w:rPr>
                  <w:rFonts w:cstheme="minorHAnsi"/>
                  <w:b/>
                </w:rPr>
                <w:id w:val="-1995793519"/>
              </w:sdtPr>
              <w:sdtContent>
                <w:r w:rsidR="00091486" w:rsidRPr="00091486">
                  <w:rPr>
                    <w:rFonts w:ascii="Segoe UI Symbol" w:eastAsia="MS Gothic" w:hAnsi="Segoe UI Symbol" w:cs="Segoe UI Symbol"/>
                    <w:b/>
                  </w:rPr>
                  <w:t>☐</w:t>
                </w:r>
              </w:sdtContent>
            </w:sdt>
            <w:r w:rsidR="00091486" w:rsidRPr="00091486">
              <w:rPr>
                <w:rFonts w:cstheme="minorHAnsi"/>
                <w:b/>
              </w:rPr>
              <w:t>CPR</w:t>
            </w:r>
          </w:p>
          <w:p w:rsidR="00091486" w:rsidRPr="00091486" w:rsidRDefault="00125A84" w:rsidP="00D47ECF">
            <w:pPr>
              <w:pStyle w:val="Header"/>
              <w:tabs>
                <w:tab w:val="left" w:pos="3645"/>
              </w:tabs>
              <w:rPr>
                <w:rFonts w:cstheme="minorHAnsi"/>
                <w:b/>
              </w:rPr>
            </w:pPr>
            <w:sdt>
              <w:sdtPr>
                <w:rPr>
                  <w:rFonts w:cstheme="minorHAnsi"/>
                  <w:b/>
                </w:rPr>
                <w:id w:val="120199679"/>
              </w:sdtPr>
              <w:sdtContent>
                <w:r w:rsidR="00091486" w:rsidRPr="00091486">
                  <w:rPr>
                    <w:rFonts w:ascii="Segoe UI Symbol" w:eastAsia="MS Gothic" w:hAnsi="Segoe UI Symbol" w:cs="Segoe UI Symbol"/>
                    <w:b/>
                  </w:rPr>
                  <w:t>☐</w:t>
                </w:r>
              </w:sdtContent>
            </w:sdt>
            <w:r w:rsidR="00091486" w:rsidRPr="00091486">
              <w:rPr>
                <w:rFonts w:cstheme="minorHAnsi"/>
                <w:b/>
              </w:rPr>
              <w:t xml:space="preserve">Dressing </w:t>
            </w:r>
          </w:p>
          <w:p w:rsidR="00091486" w:rsidRPr="00091486" w:rsidRDefault="00125A84" w:rsidP="00D47ECF">
            <w:pPr>
              <w:pStyle w:val="Header"/>
              <w:tabs>
                <w:tab w:val="left" w:pos="3645"/>
              </w:tabs>
              <w:rPr>
                <w:rFonts w:cstheme="minorHAnsi"/>
                <w:b/>
              </w:rPr>
            </w:pPr>
            <w:sdt>
              <w:sdtPr>
                <w:rPr>
                  <w:rFonts w:cstheme="minorHAnsi"/>
                  <w:b/>
                </w:rPr>
                <w:id w:val="1780223118"/>
              </w:sdtPr>
              <w:sdtContent>
                <w:r w:rsidR="00091486" w:rsidRPr="00091486">
                  <w:rPr>
                    <w:rFonts w:ascii="Segoe UI Symbol" w:eastAsia="MS Gothic" w:hAnsi="Segoe UI Symbol" w:cs="Segoe UI Symbol"/>
                    <w:b/>
                  </w:rPr>
                  <w:t>☐</w:t>
                </w:r>
              </w:sdtContent>
            </w:sdt>
            <w:r w:rsidR="00091486" w:rsidRPr="00091486">
              <w:rPr>
                <w:rFonts w:cstheme="minorHAnsi"/>
                <w:b/>
              </w:rPr>
              <w:t xml:space="preserve">Immobilisation </w:t>
            </w:r>
          </w:p>
          <w:p w:rsidR="00091486" w:rsidRPr="00091486" w:rsidRDefault="00125A84" w:rsidP="00D47ECF">
            <w:pPr>
              <w:pStyle w:val="Header"/>
              <w:tabs>
                <w:tab w:val="left" w:pos="3645"/>
              </w:tabs>
              <w:rPr>
                <w:rFonts w:cstheme="minorHAnsi"/>
                <w:b/>
              </w:rPr>
            </w:pPr>
            <w:sdt>
              <w:sdtPr>
                <w:rPr>
                  <w:rFonts w:cstheme="minorHAnsi"/>
                  <w:b/>
                </w:rPr>
                <w:id w:val="-1134787120"/>
              </w:sdtPr>
              <w:sdtContent>
                <w:r w:rsidR="00091486" w:rsidRPr="00091486">
                  <w:rPr>
                    <w:rFonts w:ascii="Segoe UI Symbol" w:eastAsia="MS Gothic" w:hAnsi="Segoe UI Symbol" w:cs="Segoe UI Symbol"/>
                    <w:b/>
                  </w:rPr>
                  <w:t>☐</w:t>
                </w:r>
              </w:sdtContent>
            </w:sdt>
            <w:r w:rsidR="00091486" w:rsidRPr="00091486">
              <w:rPr>
                <w:rFonts w:cstheme="minorHAnsi"/>
                <w:b/>
              </w:rPr>
              <w:t xml:space="preserve">Ice  </w:t>
            </w:r>
          </w:p>
        </w:tc>
        <w:tc>
          <w:tcPr>
            <w:tcW w:w="3118" w:type="dxa"/>
            <w:gridSpan w:val="4"/>
          </w:tcPr>
          <w:p w:rsidR="00091486" w:rsidRDefault="00125A84" w:rsidP="00D47ECF">
            <w:pPr>
              <w:pStyle w:val="Header"/>
              <w:tabs>
                <w:tab w:val="left" w:pos="3645"/>
              </w:tabs>
              <w:rPr>
                <w:rFonts w:cstheme="minorHAnsi"/>
                <w:b/>
              </w:rPr>
            </w:pPr>
            <w:sdt>
              <w:sdtPr>
                <w:rPr>
                  <w:rFonts w:cstheme="minorHAnsi"/>
                  <w:b/>
                </w:rPr>
                <w:id w:val="1333265932"/>
              </w:sdtPr>
              <w:sdtContent>
                <w:r w:rsidR="00091486" w:rsidRPr="00091486">
                  <w:rPr>
                    <w:rFonts w:ascii="Segoe UI Symbol" w:eastAsia="MS Gothic" w:hAnsi="Segoe UI Symbol" w:cs="Segoe UI Symbol"/>
                    <w:b/>
                  </w:rPr>
                  <w:t>☐</w:t>
                </w:r>
              </w:sdtContent>
            </w:sdt>
            <w:r w:rsidR="00091486" w:rsidRPr="00091486">
              <w:rPr>
                <w:rFonts w:cstheme="minorHAnsi"/>
                <w:b/>
              </w:rPr>
              <w:t xml:space="preserve">Stretch/exercises </w:t>
            </w:r>
          </w:p>
          <w:p w:rsidR="00091486" w:rsidRPr="00091486" w:rsidRDefault="00125A84" w:rsidP="00091486">
            <w:pPr>
              <w:pStyle w:val="Header"/>
              <w:tabs>
                <w:tab w:val="left" w:pos="3645"/>
              </w:tabs>
              <w:rPr>
                <w:rFonts w:cstheme="minorHAnsi"/>
                <w:b/>
              </w:rPr>
            </w:pPr>
            <w:sdt>
              <w:sdtPr>
                <w:rPr>
                  <w:rFonts w:cstheme="minorHAnsi"/>
                  <w:b/>
                </w:rPr>
                <w:id w:val="-1323510541"/>
              </w:sdtPr>
              <w:sdtContent>
                <w:r w:rsidR="00091486" w:rsidRPr="00091486">
                  <w:rPr>
                    <w:rFonts w:ascii="Segoe UI Symbol" w:eastAsia="MS Gothic" w:hAnsi="Segoe UI Symbol" w:cs="Segoe UI Symbol"/>
                    <w:b/>
                  </w:rPr>
                  <w:t>☐</w:t>
                </w:r>
              </w:sdtContent>
            </w:sdt>
            <w:r w:rsidR="00091486" w:rsidRPr="00091486">
              <w:rPr>
                <w:rFonts w:cstheme="minorHAnsi"/>
                <w:b/>
              </w:rPr>
              <w:t xml:space="preserve">Sling/splint </w:t>
            </w:r>
          </w:p>
          <w:p w:rsidR="00091486" w:rsidRPr="00091486" w:rsidRDefault="00125A84" w:rsidP="00091486">
            <w:pPr>
              <w:pStyle w:val="Header"/>
              <w:tabs>
                <w:tab w:val="left" w:pos="3645"/>
              </w:tabs>
              <w:rPr>
                <w:rFonts w:cstheme="minorHAnsi"/>
                <w:b/>
              </w:rPr>
            </w:pPr>
            <w:sdt>
              <w:sdtPr>
                <w:rPr>
                  <w:rFonts w:cstheme="minorHAnsi"/>
                  <w:b/>
                </w:rPr>
                <w:id w:val="-1334140927"/>
              </w:sdtPr>
              <w:sdtContent>
                <w:r w:rsidR="00091486" w:rsidRPr="00091486">
                  <w:rPr>
                    <w:rFonts w:ascii="Segoe UI Symbol" w:eastAsia="MS Gothic" w:hAnsi="Segoe UI Symbol" w:cs="Segoe UI Symbol"/>
                    <w:b/>
                  </w:rPr>
                  <w:t>☐</w:t>
                </w:r>
              </w:sdtContent>
            </w:sdt>
            <w:r w:rsidR="00091486" w:rsidRPr="00091486">
              <w:rPr>
                <w:rFonts w:cstheme="minorHAnsi"/>
                <w:b/>
              </w:rPr>
              <w:t>Strapping/taping</w:t>
            </w:r>
          </w:p>
          <w:p w:rsidR="00091486" w:rsidRPr="00091486" w:rsidRDefault="00125A84" w:rsidP="00D47ECF">
            <w:pPr>
              <w:pStyle w:val="Header"/>
              <w:tabs>
                <w:tab w:val="left" w:pos="3645"/>
              </w:tabs>
              <w:rPr>
                <w:rFonts w:cstheme="minorHAnsi"/>
                <w:b/>
              </w:rPr>
            </w:pPr>
            <w:sdt>
              <w:sdtPr>
                <w:rPr>
                  <w:rFonts w:cstheme="minorHAnsi"/>
                  <w:b/>
                </w:rPr>
                <w:id w:val="1739897778"/>
              </w:sdtPr>
              <w:sdtContent>
                <w:r w:rsidR="00091486" w:rsidRPr="00091486">
                  <w:rPr>
                    <w:rFonts w:ascii="Segoe UI Symbol" w:eastAsia="MS Gothic" w:hAnsi="Segoe UI Symbol" w:cs="Segoe UI Symbol"/>
                    <w:b/>
                  </w:rPr>
                  <w:t>☐</w:t>
                </w:r>
              </w:sdtContent>
            </w:sdt>
            <w:r w:rsidR="00091486" w:rsidRPr="00091486">
              <w:rPr>
                <w:rFonts w:cstheme="minorHAnsi"/>
                <w:b/>
              </w:rPr>
              <w:t>Transport from field</w:t>
            </w:r>
          </w:p>
          <w:p w:rsidR="00091486" w:rsidRPr="00091486" w:rsidRDefault="00125A84" w:rsidP="00091486">
            <w:pPr>
              <w:pStyle w:val="Header"/>
              <w:tabs>
                <w:tab w:val="left" w:pos="3645"/>
              </w:tabs>
              <w:rPr>
                <w:rFonts w:cstheme="minorHAnsi"/>
                <w:b/>
              </w:rPr>
            </w:pPr>
            <w:sdt>
              <w:sdtPr>
                <w:rPr>
                  <w:rFonts w:cstheme="minorHAnsi"/>
                  <w:b/>
                </w:rPr>
                <w:id w:val="-1698772841"/>
              </w:sdtPr>
              <w:sdtContent>
                <w:r w:rsidR="00091486" w:rsidRPr="00091486">
                  <w:rPr>
                    <w:rFonts w:ascii="Segoe UI Symbol" w:eastAsia="MS Gothic" w:hAnsi="Segoe UI Symbol" w:cs="Segoe UI Symbol"/>
                    <w:b/>
                  </w:rPr>
                  <w:t>☐</w:t>
                </w:r>
              </w:sdtContent>
            </w:sdt>
            <w:r w:rsidR="00091486" w:rsidRPr="00091486">
              <w:rPr>
                <w:rFonts w:cstheme="minorHAnsi"/>
                <w:b/>
              </w:rPr>
              <w:t xml:space="preserve">Other  </w:t>
            </w:r>
          </w:p>
          <w:p w:rsidR="00091486" w:rsidRPr="00091486" w:rsidRDefault="00091486" w:rsidP="00D47ECF">
            <w:pPr>
              <w:pStyle w:val="Header"/>
              <w:tabs>
                <w:tab w:val="left" w:pos="3645"/>
              </w:tabs>
              <w:rPr>
                <w:rFonts w:cstheme="minorHAnsi"/>
                <w:i/>
              </w:rPr>
            </w:pPr>
            <w:r w:rsidRPr="00091486">
              <w:rPr>
                <w:rFonts w:cstheme="minorHAnsi"/>
                <w:i/>
              </w:rPr>
              <w:t xml:space="preserve">    Please state:</w:t>
            </w:r>
          </w:p>
        </w:tc>
      </w:tr>
      <w:tr w:rsidR="00091486" w:rsidTr="00F10069">
        <w:trPr>
          <w:trHeight w:val="514"/>
        </w:trPr>
        <w:tc>
          <w:tcPr>
            <w:tcW w:w="2781" w:type="dxa"/>
            <w:shd w:val="clear" w:color="auto" w:fill="2F5496" w:themeFill="accent1" w:themeFillShade="BF"/>
          </w:tcPr>
          <w:p w:rsidR="00091486" w:rsidRDefault="00091486"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 xml:space="preserve">Advice given: </w:t>
            </w:r>
          </w:p>
        </w:tc>
        <w:tc>
          <w:tcPr>
            <w:tcW w:w="6235" w:type="dxa"/>
            <w:gridSpan w:val="5"/>
          </w:tcPr>
          <w:p w:rsidR="00091486" w:rsidRDefault="00125A84" w:rsidP="00D47ECF">
            <w:pPr>
              <w:pStyle w:val="Header"/>
              <w:tabs>
                <w:tab w:val="left" w:pos="3645"/>
              </w:tabs>
              <w:rPr>
                <w:rFonts w:cstheme="minorHAnsi"/>
                <w:b/>
              </w:rPr>
            </w:pPr>
            <w:sdt>
              <w:sdtPr>
                <w:rPr>
                  <w:rFonts w:cstheme="minorHAnsi"/>
                  <w:b/>
                </w:rPr>
                <w:id w:val="1210688028"/>
              </w:sdtPr>
              <w:sdtContent>
                <w:r w:rsidR="00091486">
                  <w:rPr>
                    <w:rFonts w:ascii="MS Gothic" w:eastAsia="MS Gothic" w:hAnsi="MS Gothic" w:cstheme="minorHAnsi" w:hint="eastAsia"/>
                    <w:b/>
                  </w:rPr>
                  <w:t>☐</w:t>
                </w:r>
              </w:sdtContent>
            </w:sdt>
            <w:r w:rsidR="00091486">
              <w:rPr>
                <w:rFonts w:cstheme="minorHAnsi"/>
                <w:b/>
              </w:rPr>
              <w:t xml:space="preserve">Immediate return to activity </w:t>
            </w:r>
          </w:p>
          <w:p w:rsidR="00091486" w:rsidRDefault="00125A84" w:rsidP="00D47ECF">
            <w:pPr>
              <w:pStyle w:val="Header"/>
              <w:tabs>
                <w:tab w:val="left" w:pos="3645"/>
              </w:tabs>
              <w:rPr>
                <w:rFonts w:cstheme="minorHAnsi"/>
                <w:b/>
              </w:rPr>
            </w:pPr>
            <w:sdt>
              <w:sdtPr>
                <w:rPr>
                  <w:rFonts w:cstheme="minorHAnsi"/>
                  <w:b/>
                </w:rPr>
                <w:id w:val="1241992852"/>
              </w:sdtPr>
              <w:sdtContent>
                <w:r w:rsidR="00091486">
                  <w:rPr>
                    <w:rFonts w:ascii="MS Gothic" w:eastAsia="MS Gothic" w:hAnsi="MS Gothic" w:cstheme="minorHAnsi" w:hint="eastAsia"/>
                    <w:b/>
                  </w:rPr>
                  <w:t>☐</w:t>
                </w:r>
              </w:sdtContent>
            </w:sdt>
            <w:r w:rsidR="00091486">
              <w:rPr>
                <w:rFonts w:cstheme="minorHAnsi"/>
                <w:b/>
              </w:rPr>
              <w:t xml:space="preserve">Return to play with restrictions </w:t>
            </w:r>
          </w:p>
          <w:p w:rsidR="00091486" w:rsidRDefault="00125A84" w:rsidP="00D47ECF">
            <w:pPr>
              <w:pStyle w:val="Header"/>
              <w:tabs>
                <w:tab w:val="left" w:pos="3645"/>
              </w:tabs>
              <w:rPr>
                <w:rFonts w:cstheme="minorHAnsi"/>
                <w:b/>
              </w:rPr>
            </w:pPr>
            <w:sdt>
              <w:sdtPr>
                <w:rPr>
                  <w:rFonts w:cstheme="minorHAnsi"/>
                  <w:b/>
                </w:rPr>
                <w:id w:val="-1632241164"/>
              </w:sdtPr>
              <w:sdtContent>
                <w:r w:rsidR="00091486">
                  <w:rPr>
                    <w:rFonts w:ascii="MS Gothic" w:eastAsia="MS Gothic" w:hAnsi="MS Gothic" w:cstheme="minorHAnsi" w:hint="eastAsia"/>
                    <w:b/>
                  </w:rPr>
                  <w:t>☐</w:t>
                </w:r>
              </w:sdtContent>
            </w:sdt>
            <w:r w:rsidR="00091486">
              <w:rPr>
                <w:rFonts w:cstheme="minorHAnsi"/>
                <w:b/>
              </w:rPr>
              <w:t>Unable to return at present</w:t>
            </w:r>
          </w:p>
          <w:p w:rsidR="00091486" w:rsidRDefault="00125A84" w:rsidP="00D47ECF">
            <w:pPr>
              <w:pStyle w:val="Header"/>
              <w:tabs>
                <w:tab w:val="left" w:pos="3645"/>
              </w:tabs>
              <w:rPr>
                <w:rFonts w:cstheme="minorHAnsi"/>
                <w:b/>
              </w:rPr>
            </w:pPr>
            <w:sdt>
              <w:sdtPr>
                <w:rPr>
                  <w:rFonts w:cstheme="minorHAnsi"/>
                  <w:b/>
                </w:rPr>
                <w:id w:val="82193105"/>
              </w:sdtPr>
              <w:sdtContent>
                <w:r w:rsidR="00091486">
                  <w:rPr>
                    <w:rFonts w:ascii="MS Gothic" w:eastAsia="MS Gothic" w:hAnsi="MS Gothic" w:cstheme="minorHAnsi" w:hint="eastAsia"/>
                    <w:b/>
                  </w:rPr>
                  <w:t>☐</w:t>
                </w:r>
              </w:sdtContent>
            </w:sdt>
            <w:r w:rsidR="00091486">
              <w:rPr>
                <w:rFonts w:cstheme="minorHAnsi"/>
                <w:b/>
              </w:rPr>
              <w:t>Referred for further assessment before returning to activity</w:t>
            </w:r>
          </w:p>
          <w:p w:rsidR="00091486" w:rsidRPr="00091486" w:rsidRDefault="00125A84" w:rsidP="00091486">
            <w:pPr>
              <w:pStyle w:val="Header"/>
              <w:tabs>
                <w:tab w:val="left" w:pos="3645"/>
              </w:tabs>
              <w:rPr>
                <w:rFonts w:cstheme="minorHAnsi"/>
                <w:b/>
              </w:rPr>
            </w:pPr>
            <w:sdt>
              <w:sdtPr>
                <w:rPr>
                  <w:rFonts w:cstheme="minorHAnsi"/>
                  <w:b/>
                </w:rPr>
                <w:id w:val="495693118"/>
              </w:sdtPr>
              <w:sdtContent>
                <w:r w:rsidR="00091486" w:rsidRPr="00091486">
                  <w:rPr>
                    <w:rFonts w:ascii="Segoe UI Symbol" w:eastAsia="MS Gothic" w:hAnsi="Segoe UI Symbol" w:cs="Segoe UI Symbol"/>
                    <w:b/>
                  </w:rPr>
                  <w:t>☐</w:t>
                </w:r>
              </w:sdtContent>
            </w:sdt>
            <w:r w:rsidR="00091486" w:rsidRPr="00091486">
              <w:rPr>
                <w:rFonts w:cstheme="minorHAnsi"/>
                <w:b/>
              </w:rPr>
              <w:t xml:space="preserve">Other  </w:t>
            </w:r>
          </w:p>
          <w:p w:rsidR="00091486" w:rsidRDefault="00091486" w:rsidP="00091486">
            <w:pPr>
              <w:pStyle w:val="Header"/>
              <w:tabs>
                <w:tab w:val="left" w:pos="3645"/>
              </w:tabs>
              <w:rPr>
                <w:rFonts w:cstheme="minorHAnsi"/>
                <w:b/>
              </w:rPr>
            </w:pPr>
            <w:r w:rsidRPr="00091486">
              <w:rPr>
                <w:rFonts w:cstheme="minorHAnsi"/>
                <w:i/>
              </w:rPr>
              <w:t xml:space="preserve">    Please state:</w:t>
            </w:r>
          </w:p>
          <w:p w:rsidR="00091486" w:rsidRDefault="00091486" w:rsidP="00D47ECF">
            <w:pPr>
              <w:pStyle w:val="Header"/>
              <w:tabs>
                <w:tab w:val="left" w:pos="3645"/>
              </w:tabs>
              <w:rPr>
                <w:rFonts w:cstheme="minorHAnsi"/>
                <w:b/>
              </w:rPr>
            </w:pPr>
          </w:p>
          <w:p w:rsidR="00091486" w:rsidRDefault="00091486" w:rsidP="00D47ECF">
            <w:pPr>
              <w:pStyle w:val="Header"/>
              <w:tabs>
                <w:tab w:val="left" w:pos="3645"/>
              </w:tabs>
              <w:rPr>
                <w:rFonts w:ascii="Calibri" w:hAnsi="Calibri"/>
              </w:rPr>
            </w:pPr>
            <w:r>
              <w:rPr>
                <w:rFonts w:ascii="Calibri" w:hAnsi="Calibri"/>
              </w:rPr>
              <w:t>The injured person was advised that if injury/illness does NOT improve in the following 24-hours they MUST seek further advice from their own medical professional</w:t>
            </w:r>
          </w:p>
          <w:p w:rsidR="00091486" w:rsidRDefault="00125A84" w:rsidP="00D47ECF">
            <w:pPr>
              <w:pStyle w:val="Header"/>
              <w:tabs>
                <w:tab w:val="left" w:pos="3645"/>
              </w:tabs>
              <w:rPr>
                <w:rFonts w:cstheme="minorHAnsi"/>
                <w:b/>
              </w:rPr>
            </w:pPr>
            <w:sdt>
              <w:sdtPr>
                <w:rPr>
                  <w:rFonts w:cstheme="minorHAnsi"/>
                  <w:b/>
                </w:rPr>
                <w:id w:val="779068458"/>
              </w:sdtPr>
              <w:sdtContent>
                <w:r w:rsidR="00091486">
                  <w:rPr>
                    <w:rFonts w:ascii="MS Gothic" w:eastAsia="MS Gothic" w:hAnsi="MS Gothic" w:cstheme="minorHAnsi" w:hint="eastAsia"/>
                    <w:b/>
                  </w:rPr>
                  <w:t>☐</w:t>
                </w:r>
              </w:sdtContent>
            </w:sdt>
            <w:r w:rsidR="00091486">
              <w:rPr>
                <w:rFonts w:cstheme="minorHAnsi"/>
                <w:b/>
              </w:rPr>
              <w:t xml:space="preserve">Yes </w:t>
            </w:r>
          </w:p>
          <w:p w:rsidR="00091486" w:rsidRDefault="00125A84" w:rsidP="00D47ECF">
            <w:pPr>
              <w:pStyle w:val="Header"/>
              <w:tabs>
                <w:tab w:val="left" w:pos="3645"/>
              </w:tabs>
              <w:rPr>
                <w:rFonts w:cstheme="minorHAnsi"/>
                <w:b/>
              </w:rPr>
            </w:pPr>
            <w:sdt>
              <w:sdtPr>
                <w:rPr>
                  <w:rFonts w:cstheme="minorHAnsi"/>
                  <w:b/>
                </w:rPr>
                <w:id w:val="-1234927823"/>
              </w:sdtPr>
              <w:sdtContent>
                <w:r w:rsidR="00091486">
                  <w:rPr>
                    <w:rFonts w:ascii="MS Gothic" w:eastAsia="MS Gothic" w:hAnsi="MS Gothic" w:cstheme="minorHAnsi" w:hint="eastAsia"/>
                    <w:b/>
                  </w:rPr>
                  <w:t>☐</w:t>
                </w:r>
              </w:sdtContent>
            </w:sdt>
            <w:r w:rsidR="00091486">
              <w:rPr>
                <w:rFonts w:cstheme="minorHAnsi"/>
                <w:b/>
              </w:rPr>
              <w:t xml:space="preserve">No </w:t>
            </w:r>
          </w:p>
          <w:p w:rsidR="00091486" w:rsidRPr="00091486" w:rsidRDefault="00091486" w:rsidP="00D47ECF">
            <w:pPr>
              <w:pStyle w:val="Header"/>
              <w:tabs>
                <w:tab w:val="left" w:pos="3645"/>
              </w:tabs>
              <w:rPr>
                <w:rFonts w:cstheme="minorHAnsi"/>
                <w:i/>
              </w:rPr>
            </w:pPr>
            <w:r w:rsidRPr="00091486">
              <w:rPr>
                <w:rFonts w:cstheme="minorHAnsi"/>
                <w:i/>
              </w:rPr>
              <w:t xml:space="preserve">If no please state why: </w:t>
            </w:r>
          </w:p>
        </w:tc>
      </w:tr>
      <w:tr w:rsidR="00091486" w:rsidTr="004F3BF6">
        <w:trPr>
          <w:trHeight w:val="514"/>
        </w:trPr>
        <w:tc>
          <w:tcPr>
            <w:tcW w:w="2781" w:type="dxa"/>
            <w:shd w:val="clear" w:color="auto" w:fill="2F5496" w:themeFill="accent1" w:themeFillShade="BF"/>
          </w:tcPr>
          <w:p w:rsidR="00091486" w:rsidRDefault="00091486" w:rsidP="00D47ECF">
            <w:pPr>
              <w:pStyle w:val="Header"/>
              <w:tabs>
                <w:tab w:val="left" w:pos="3645"/>
              </w:tabs>
              <w:rPr>
                <w:rFonts w:ascii="Calibri" w:hAnsi="Calibri" w:cs="Tahoma"/>
                <w:b/>
                <w:color w:val="FFFFFF" w:themeColor="background1"/>
                <w:sz w:val="28"/>
                <w:szCs w:val="36"/>
              </w:rPr>
            </w:pPr>
            <w:r>
              <w:rPr>
                <w:rFonts w:ascii="Calibri" w:hAnsi="Calibri" w:cs="Tahoma"/>
                <w:b/>
                <w:color w:val="FFFFFF" w:themeColor="background1"/>
                <w:sz w:val="28"/>
                <w:szCs w:val="36"/>
              </w:rPr>
              <w:t xml:space="preserve">Referral: </w:t>
            </w:r>
          </w:p>
        </w:tc>
        <w:tc>
          <w:tcPr>
            <w:tcW w:w="3117" w:type="dxa"/>
          </w:tcPr>
          <w:p w:rsidR="00091486" w:rsidRDefault="00125A84" w:rsidP="00D47ECF">
            <w:pPr>
              <w:pStyle w:val="Header"/>
              <w:tabs>
                <w:tab w:val="left" w:pos="3645"/>
              </w:tabs>
              <w:rPr>
                <w:rFonts w:cstheme="minorHAnsi"/>
                <w:b/>
              </w:rPr>
            </w:pPr>
            <w:sdt>
              <w:sdtPr>
                <w:rPr>
                  <w:rFonts w:cstheme="minorHAnsi"/>
                  <w:b/>
                </w:rPr>
                <w:id w:val="830414290"/>
              </w:sdtPr>
              <w:sdtContent>
                <w:r w:rsidR="00091486">
                  <w:rPr>
                    <w:rFonts w:ascii="MS Gothic" w:eastAsia="MS Gothic" w:hAnsi="MS Gothic" w:cstheme="minorHAnsi" w:hint="eastAsia"/>
                    <w:b/>
                  </w:rPr>
                  <w:t>☐</w:t>
                </w:r>
              </w:sdtContent>
            </w:sdt>
            <w:r w:rsidR="00091486">
              <w:rPr>
                <w:rFonts w:cstheme="minorHAnsi"/>
                <w:b/>
              </w:rPr>
              <w:t xml:space="preserve">No referral </w:t>
            </w:r>
          </w:p>
          <w:p w:rsidR="00091486" w:rsidRDefault="00125A84" w:rsidP="00D47ECF">
            <w:pPr>
              <w:pStyle w:val="Header"/>
              <w:tabs>
                <w:tab w:val="left" w:pos="3645"/>
              </w:tabs>
              <w:rPr>
                <w:rFonts w:cstheme="minorHAnsi"/>
                <w:b/>
              </w:rPr>
            </w:pPr>
            <w:sdt>
              <w:sdtPr>
                <w:rPr>
                  <w:rFonts w:cstheme="minorHAnsi"/>
                  <w:b/>
                </w:rPr>
                <w:id w:val="426318484"/>
              </w:sdtPr>
              <w:sdtContent>
                <w:r w:rsidR="00091486">
                  <w:rPr>
                    <w:rFonts w:ascii="MS Gothic" w:eastAsia="MS Gothic" w:hAnsi="MS Gothic" w:cstheme="minorHAnsi" w:hint="eastAsia"/>
                    <w:b/>
                  </w:rPr>
                  <w:t>☐</w:t>
                </w:r>
              </w:sdtContent>
            </w:sdt>
            <w:r w:rsidR="00091486">
              <w:rPr>
                <w:rFonts w:cstheme="minorHAnsi"/>
                <w:b/>
              </w:rPr>
              <w:t xml:space="preserve">Medical practitioner </w:t>
            </w:r>
          </w:p>
          <w:p w:rsidR="00091486" w:rsidRDefault="00125A84" w:rsidP="00D47ECF">
            <w:pPr>
              <w:pStyle w:val="Header"/>
              <w:tabs>
                <w:tab w:val="left" w:pos="3645"/>
              </w:tabs>
              <w:rPr>
                <w:rFonts w:cstheme="minorHAnsi"/>
                <w:b/>
              </w:rPr>
            </w:pPr>
            <w:sdt>
              <w:sdtPr>
                <w:rPr>
                  <w:rFonts w:cstheme="minorHAnsi"/>
                  <w:b/>
                </w:rPr>
                <w:id w:val="-2041659812"/>
              </w:sdtPr>
              <w:sdtContent>
                <w:r w:rsidR="00091486">
                  <w:rPr>
                    <w:rFonts w:ascii="MS Gothic" w:eastAsia="MS Gothic" w:hAnsi="MS Gothic" w:cstheme="minorHAnsi" w:hint="eastAsia"/>
                    <w:b/>
                  </w:rPr>
                  <w:t>☐</w:t>
                </w:r>
              </w:sdtContent>
            </w:sdt>
            <w:r w:rsidR="00091486">
              <w:rPr>
                <w:rFonts w:cstheme="minorHAnsi"/>
                <w:b/>
              </w:rPr>
              <w:t xml:space="preserve">Ambulance </w:t>
            </w:r>
          </w:p>
          <w:p w:rsidR="00091486" w:rsidRDefault="00125A84" w:rsidP="00D47ECF">
            <w:pPr>
              <w:pStyle w:val="Header"/>
              <w:tabs>
                <w:tab w:val="left" w:pos="3645"/>
              </w:tabs>
              <w:rPr>
                <w:rFonts w:cstheme="minorHAnsi"/>
                <w:b/>
              </w:rPr>
            </w:pPr>
            <w:sdt>
              <w:sdtPr>
                <w:rPr>
                  <w:rFonts w:cstheme="minorHAnsi"/>
                  <w:b/>
                </w:rPr>
                <w:id w:val="1048034043"/>
              </w:sdtPr>
              <w:sdtContent>
                <w:r w:rsidR="00091486">
                  <w:rPr>
                    <w:rFonts w:ascii="MS Gothic" w:eastAsia="MS Gothic" w:hAnsi="MS Gothic" w:cstheme="minorHAnsi" w:hint="eastAsia"/>
                    <w:b/>
                  </w:rPr>
                  <w:t>☐</w:t>
                </w:r>
              </w:sdtContent>
            </w:sdt>
            <w:r w:rsidR="00091486">
              <w:rPr>
                <w:rFonts w:cstheme="minorHAnsi"/>
                <w:b/>
              </w:rPr>
              <w:t xml:space="preserve">Hospital </w:t>
            </w:r>
          </w:p>
        </w:tc>
        <w:tc>
          <w:tcPr>
            <w:tcW w:w="3118" w:type="dxa"/>
            <w:gridSpan w:val="4"/>
          </w:tcPr>
          <w:p w:rsidR="00091486" w:rsidRPr="00091486" w:rsidRDefault="00125A84" w:rsidP="00091486">
            <w:pPr>
              <w:pStyle w:val="Header"/>
              <w:tabs>
                <w:tab w:val="left" w:pos="3645"/>
              </w:tabs>
              <w:rPr>
                <w:rFonts w:cstheme="minorHAnsi"/>
                <w:b/>
              </w:rPr>
            </w:pPr>
            <w:sdt>
              <w:sdtPr>
                <w:rPr>
                  <w:rFonts w:cstheme="minorHAnsi"/>
                  <w:b/>
                </w:rPr>
                <w:id w:val="-1995946275"/>
              </w:sdtPr>
              <w:sdtContent>
                <w:r w:rsidR="00091486" w:rsidRPr="00091486">
                  <w:rPr>
                    <w:rFonts w:ascii="Segoe UI Symbol" w:eastAsia="MS Gothic" w:hAnsi="Segoe UI Symbol" w:cs="Segoe UI Symbol"/>
                    <w:b/>
                  </w:rPr>
                  <w:t>☐</w:t>
                </w:r>
              </w:sdtContent>
            </w:sdt>
            <w:r w:rsidR="00091486" w:rsidRPr="00091486">
              <w:rPr>
                <w:rFonts w:cstheme="minorHAnsi"/>
                <w:b/>
              </w:rPr>
              <w:t xml:space="preserve">Other  </w:t>
            </w:r>
          </w:p>
          <w:p w:rsidR="00091486" w:rsidRDefault="00091486" w:rsidP="00091486">
            <w:pPr>
              <w:pStyle w:val="Header"/>
              <w:tabs>
                <w:tab w:val="left" w:pos="3645"/>
              </w:tabs>
              <w:rPr>
                <w:rFonts w:cstheme="minorHAnsi"/>
                <w:b/>
              </w:rPr>
            </w:pPr>
            <w:r w:rsidRPr="00091486">
              <w:rPr>
                <w:rFonts w:cstheme="minorHAnsi"/>
                <w:i/>
              </w:rPr>
              <w:t xml:space="preserve">    Please state:</w:t>
            </w:r>
          </w:p>
          <w:p w:rsidR="00091486" w:rsidRDefault="00091486" w:rsidP="00D47ECF">
            <w:pPr>
              <w:pStyle w:val="Header"/>
              <w:tabs>
                <w:tab w:val="left" w:pos="3645"/>
              </w:tabs>
              <w:rPr>
                <w:rFonts w:cstheme="minorHAnsi"/>
                <w:b/>
              </w:rPr>
            </w:pPr>
          </w:p>
        </w:tc>
      </w:tr>
    </w:tbl>
    <w:p w:rsidR="00D47ECF" w:rsidRDefault="00D47ECF" w:rsidP="00D47ECF">
      <w:pPr>
        <w:pStyle w:val="Header"/>
        <w:tabs>
          <w:tab w:val="left" w:pos="3645"/>
        </w:tabs>
        <w:rPr>
          <w:rFonts w:ascii="Calibri" w:hAnsi="Calibri" w:cs="Tahoma"/>
          <w:b/>
          <w:sz w:val="36"/>
          <w:szCs w:val="36"/>
        </w:rPr>
      </w:pPr>
      <w:r>
        <w:rPr>
          <w:rFonts w:ascii="Calibri" w:hAnsi="Calibri" w:cs="Tahoma"/>
          <w:b/>
          <w:sz w:val="36"/>
          <w:szCs w:val="36"/>
        </w:rPr>
        <w:tab/>
      </w:r>
    </w:p>
    <w:tbl>
      <w:tblPr>
        <w:tblStyle w:val="TableGrid"/>
        <w:tblW w:w="0" w:type="auto"/>
        <w:tblLook w:val="04A0"/>
      </w:tblPr>
      <w:tblGrid>
        <w:gridCol w:w="1838"/>
        <w:gridCol w:w="2392"/>
        <w:gridCol w:w="2393"/>
        <w:gridCol w:w="2393"/>
      </w:tblGrid>
      <w:tr w:rsidR="00091486" w:rsidTr="00091486">
        <w:tc>
          <w:tcPr>
            <w:tcW w:w="9016" w:type="dxa"/>
            <w:gridSpan w:val="4"/>
            <w:shd w:val="clear" w:color="auto" w:fill="FFFFFF" w:themeFill="background1"/>
          </w:tcPr>
          <w:p w:rsidR="00091486" w:rsidRDefault="00091486" w:rsidP="00091486">
            <w:pPr>
              <w:tabs>
                <w:tab w:val="left" w:pos="5727"/>
              </w:tabs>
              <w:rPr>
                <w:b/>
              </w:rPr>
            </w:pPr>
          </w:p>
          <w:p w:rsidR="00091486" w:rsidRDefault="00091486" w:rsidP="00091486">
            <w:pPr>
              <w:tabs>
                <w:tab w:val="left" w:pos="5727"/>
              </w:tabs>
              <w:rPr>
                <w:b/>
              </w:rPr>
            </w:pPr>
            <w:r>
              <w:rPr>
                <w:b/>
              </w:rPr>
              <w:t xml:space="preserve">All of the above facts are a true and accurate record of the incident: </w:t>
            </w:r>
          </w:p>
          <w:p w:rsidR="00091486" w:rsidRPr="00091486" w:rsidRDefault="00091486" w:rsidP="00091486">
            <w:pPr>
              <w:tabs>
                <w:tab w:val="left" w:pos="5727"/>
              </w:tabs>
              <w:rPr>
                <w:b/>
              </w:rPr>
            </w:pPr>
          </w:p>
        </w:tc>
      </w:tr>
      <w:tr w:rsidR="00091486" w:rsidTr="00DD0F4B">
        <w:tc>
          <w:tcPr>
            <w:tcW w:w="1838" w:type="dxa"/>
            <w:shd w:val="clear" w:color="auto" w:fill="2F5496" w:themeFill="accent1" w:themeFillShade="BF"/>
          </w:tcPr>
          <w:p w:rsidR="00091486" w:rsidRPr="00D60666" w:rsidRDefault="00091486" w:rsidP="00091486">
            <w:pPr>
              <w:tabs>
                <w:tab w:val="left" w:pos="5727"/>
              </w:tabs>
              <w:rPr>
                <w:b/>
                <w:color w:val="FFFFFF" w:themeColor="background1"/>
                <w:sz w:val="28"/>
              </w:rPr>
            </w:pPr>
          </w:p>
        </w:tc>
        <w:tc>
          <w:tcPr>
            <w:tcW w:w="2392" w:type="dxa"/>
          </w:tcPr>
          <w:p w:rsidR="00091486" w:rsidRPr="00091486" w:rsidRDefault="00091486" w:rsidP="00091486">
            <w:pPr>
              <w:tabs>
                <w:tab w:val="left" w:pos="5727"/>
              </w:tabs>
              <w:jc w:val="center"/>
              <w:rPr>
                <w:b/>
              </w:rPr>
            </w:pPr>
            <w:r w:rsidRPr="00091486">
              <w:rPr>
                <w:b/>
              </w:rPr>
              <w:t>Injured Party</w:t>
            </w:r>
          </w:p>
        </w:tc>
        <w:tc>
          <w:tcPr>
            <w:tcW w:w="2393" w:type="dxa"/>
          </w:tcPr>
          <w:p w:rsidR="00091486" w:rsidRPr="00091486" w:rsidRDefault="00091486" w:rsidP="00091486">
            <w:pPr>
              <w:tabs>
                <w:tab w:val="left" w:pos="5727"/>
              </w:tabs>
              <w:jc w:val="center"/>
              <w:rPr>
                <w:b/>
              </w:rPr>
            </w:pPr>
            <w:r w:rsidRPr="00091486">
              <w:rPr>
                <w:b/>
              </w:rPr>
              <w:t>Parent/Guardian</w:t>
            </w:r>
          </w:p>
          <w:p w:rsidR="00091486" w:rsidRPr="00091486" w:rsidRDefault="00091486" w:rsidP="00091486">
            <w:pPr>
              <w:tabs>
                <w:tab w:val="left" w:pos="5727"/>
              </w:tabs>
              <w:jc w:val="center"/>
              <w:rPr>
                <w:b/>
              </w:rPr>
            </w:pPr>
            <w:r w:rsidRPr="00091486">
              <w:t>(if aged under 18yrs)</w:t>
            </w:r>
          </w:p>
        </w:tc>
        <w:tc>
          <w:tcPr>
            <w:tcW w:w="2393" w:type="dxa"/>
          </w:tcPr>
          <w:p w:rsidR="00091486" w:rsidRPr="00091486" w:rsidRDefault="00091486" w:rsidP="00091486">
            <w:pPr>
              <w:tabs>
                <w:tab w:val="left" w:pos="5727"/>
              </w:tabs>
              <w:jc w:val="center"/>
              <w:rPr>
                <w:b/>
              </w:rPr>
            </w:pPr>
            <w:r w:rsidRPr="00091486">
              <w:rPr>
                <w:b/>
              </w:rPr>
              <w:t>Treating Person</w:t>
            </w:r>
          </w:p>
        </w:tc>
      </w:tr>
      <w:tr w:rsidR="00091486" w:rsidTr="00DD0F4B">
        <w:tc>
          <w:tcPr>
            <w:tcW w:w="1838" w:type="dxa"/>
            <w:shd w:val="clear" w:color="auto" w:fill="2F5496" w:themeFill="accent1" w:themeFillShade="BF"/>
          </w:tcPr>
          <w:p w:rsidR="00091486" w:rsidRDefault="00091486" w:rsidP="00091486">
            <w:pPr>
              <w:tabs>
                <w:tab w:val="left" w:pos="5727"/>
              </w:tabs>
              <w:rPr>
                <w:b/>
                <w:color w:val="FFFFFF" w:themeColor="background1"/>
                <w:sz w:val="28"/>
              </w:rPr>
            </w:pPr>
            <w:r>
              <w:rPr>
                <w:b/>
                <w:color w:val="FFFFFF" w:themeColor="background1"/>
                <w:sz w:val="28"/>
              </w:rPr>
              <w:t xml:space="preserve">Name: </w:t>
            </w:r>
          </w:p>
        </w:tc>
        <w:tc>
          <w:tcPr>
            <w:tcW w:w="2392" w:type="dxa"/>
          </w:tcPr>
          <w:p w:rsidR="00091486" w:rsidRDefault="00091486" w:rsidP="00091486">
            <w:pPr>
              <w:tabs>
                <w:tab w:val="left" w:pos="5727"/>
              </w:tabs>
            </w:pPr>
          </w:p>
        </w:tc>
        <w:tc>
          <w:tcPr>
            <w:tcW w:w="2393" w:type="dxa"/>
          </w:tcPr>
          <w:p w:rsidR="00091486" w:rsidRDefault="00091486" w:rsidP="00091486">
            <w:pPr>
              <w:tabs>
                <w:tab w:val="left" w:pos="5727"/>
              </w:tabs>
            </w:pPr>
          </w:p>
        </w:tc>
        <w:tc>
          <w:tcPr>
            <w:tcW w:w="2393" w:type="dxa"/>
          </w:tcPr>
          <w:p w:rsidR="00091486" w:rsidRDefault="00091486" w:rsidP="00091486">
            <w:pPr>
              <w:tabs>
                <w:tab w:val="left" w:pos="5727"/>
              </w:tabs>
            </w:pPr>
          </w:p>
        </w:tc>
      </w:tr>
      <w:tr w:rsidR="00091486" w:rsidTr="00DD0F4B">
        <w:tc>
          <w:tcPr>
            <w:tcW w:w="1838" w:type="dxa"/>
            <w:shd w:val="clear" w:color="auto" w:fill="2F5496" w:themeFill="accent1" w:themeFillShade="BF"/>
          </w:tcPr>
          <w:p w:rsidR="00091486" w:rsidRDefault="00091486" w:rsidP="00091486">
            <w:pPr>
              <w:tabs>
                <w:tab w:val="left" w:pos="5727"/>
              </w:tabs>
              <w:rPr>
                <w:b/>
                <w:color w:val="FFFFFF" w:themeColor="background1"/>
                <w:sz w:val="28"/>
              </w:rPr>
            </w:pPr>
            <w:r>
              <w:rPr>
                <w:b/>
                <w:color w:val="FFFFFF" w:themeColor="background1"/>
                <w:sz w:val="28"/>
              </w:rPr>
              <w:t>Signature</w:t>
            </w:r>
            <w:r w:rsidRPr="00D60666">
              <w:rPr>
                <w:b/>
                <w:color w:val="FFFFFF" w:themeColor="background1"/>
                <w:sz w:val="28"/>
              </w:rPr>
              <w:t>:</w:t>
            </w:r>
          </w:p>
        </w:tc>
        <w:tc>
          <w:tcPr>
            <w:tcW w:w="2392" w:type="dxa"/>
          </w:tcPr>
          <w:p w:rsidR="00091486" w:rsidRDefault="00091486" w:rsidP="00091486">
            <w:pPr>
              <w:tabs>
                <w:tab w:val="left" w:pos="5727"/>
              </w:tabs>
            </w:pPr>
          </w:p>
        </w:tc>
        <w:tc>
          <w:tcPr>
            <w:tcW w:w="2393" w:type="dxa"/>
          </w:tcPr>
          <w:p w:rsidR="00091486" w:rsidRDefault="00091486" w:rsidP="00091486">
            <w:pPr>
              <w:tabs>
                <w:tab w:val="left" w:pos="5727"/>
              </w:tabs>
            </w:pPr>
          </w:p>
        </w:tc>
        <w:tc>
          <w:tcPr>
            <w:tcW w:w="2393" w:type="dxa"/>
          </w:tcPr>
          <w:p w:rsidR="00091486" w:rsidRDefault="00091486" w:rsidP="00091486">
            <w:pPr>
              <w:tabs>
                <w:tab w:val="left" w:pos="5727"/>
              </w:tabs>
            </w:pPr>
          </w:p>
        </w:tc>
      </w:tr>
      <w:bookmarkEnd w:id="1"/>
    </w:tbl>
    <w:p w:rsidR="00D47ECF" w:rsidRDefault="00D47ECF" w:rsidP="00091486">
      <w:pPr>
        <w:rPr>
          <w:rFonts w:ascii="Calibri" w:hAnsi="Calibri"/>
          <w:b/>
        </w:rPr>
      </w:pPr>
    </w:p>
    <w:sectPr w:rsidR="00D47ECF" w:rsidSect="004C6F42">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72" w:rsidRDefault="00513572" w:rsidP="00F31FD9">
      <w:pPr>
        <w:spacing w:after="0" w:line="240" w:lineRule="auto"/>
      </w:pPr>
      <w:r>
        <w:separator/>
      </w:r>
    </w:p>
  </w:endnote>
  <w:endnote w:type="continuationSeparator" w:id="0">
    <w:p w:rsidR="00513572" w:rsidRDefault="00513572" w:rsidP="00F31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Jack">
    <w:altName w:val="Calibri"/>
    <w:panose1 w:val="00000000000000000000"/>
    <w:charset w:val="4D"/>
    <w:family w:val="auto"/>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CF" w:rsidRPr="00F31FD9" w:rsidRDefault="00D47ECF">
    <w:pPr>
      <w:pStyle w:val="Footer"/>
      <w:rPr>
        <w:color w:val="2F5496" w:themeColor="accent1" w:themeShade="BF"/>
      </w:rPr>
    </w:pPr>
    <w:r w:rsidRPr="00F31FD9">
      <w:rPr>
        <w:color w:val="2F5496" w:themeColor="accent1" w:themeShade="BF"/>
      </w:rPr>
      <w:t>Bromleians Football Club</w:t>
    </w:r>
    <w:r w:rsidRPr="00F31FD9">
      <w:rPr>
        <w:color w:val="2F5496" w:themeColor="accent1" w:themeShade="BF"/>
      </w:rPr>
      <w:ptab w:relativeTo="margin" w:alignment="center" w:leader="none"/>
    </w:r>
    <w:r>
      <w:rPr>
        <w:color w:val="2F5496" w:themeColor="accent1" w:themeShade="BF"/>
      </w:rPr>
      <w:t>Health &amp; Safety</w:t>
    </w:r>
    <w:r w:rsidRPr="00F31FD9">
      <w:rPr>
        <w:color w:val="2F5496" w:themeColor="accent1" w:themeShade="BF"/>
      </w:rPr>
      <w:t xml:space="preserve"> Policy</w:t>
    </w:r>
    <w:r>
      <w:rPr>
        <w:color w:val="2F5496" w:themeColor="accent1" w:themeShade="BF"/>
      </w:rPr>
      <w:t xml:space="preserve"> 050221</w:t>
    </w:r>
    <w:r w:rsidRPr="00F31FD9">
      <w:rPr>
        <w:color w:val="2F5496" w:themeColor="accent1" w:themeShade="BF"/>
      </w:rPr>
      <w:ptab w:relativeTo="margin" w:alignment="right" w:leader="none"/>
    </w:r>
    <w:r w:rsidR="00125A84" w:rsidRPr="00F31FD9">
      <w:rPr>
        <w:color w:val="2F5496" w:themeColor="accent1" w:themeShade="BF"/>
      </w:rPr>
      <w:fldChar w:fldCharType="begin"/>
    </w:r>
    <w:r w:rsidRPr="00F31FD9">
      <w:rPr>
        <w:color w:val="2F5496" w:themeColor="accent1" w:themeShade="BF"/>
      </w:rPr>
      <w:instrText xml:space="preserve"> PAGE   \* MERGEFORMAT </w:instrText>
    </w:r>
    <w:r w:rsidR="00125A84" w:rsidRPr="00F31FD9">
      <w:rPr>
        <w:color w:val="2F5496" w:themeColor="accent1" w:themeShade="BF"/>
      </w:rPr>
      <w:fldChar w:fldCharType="separate"/>
    </w:r>
    <w:r w:rsidR="009E5268">
      <w:rPr>
        <w:noProof/>
        <w:color w:val="2F5496" w:themeColor="accent1" w:themeShade="BF"/>
      </w:rPr>
      <w:t>10</w:t>
    </w:r>
    <w:r w:rsidR="00125A84" w:rsidRPr="00F31FD9">
      <w:rPr>
        <w:noProof/>
        <w:color w:val="2F5496" w:themeColor="accent1" w:themeShade="B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72" w:rsidRDefault="00513572" w:rsidP="00F31FD9">
      <w:pPr>
        <w:spacing w:after="0" w:line="240" w:lineRule="auto"/>
      </w:pPr>
      <w:r>
        <w:separator/>
      </w:r>
    </w:p>
  </w:footnote>
  <w:footnote w:type="continuationSeparator" w:id="0">
    <w:p w:rsidR="00513572" w:rsidRDefault="00513572" w:rsidP="00F31F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EE1"/>
    <w:multiLevelType w:val="hybridMultilevel"/>
    <w:tmpl w:val="948E7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E3311"/>
    <w:multiLevelType w:val="multilevel"/>
    <w:tmpl w:val="847ADC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2F5496" w:themeColor="accent1" w:themeShade="BF"/>
        <w:sz w:val="24"/>
      </w:rPr>
    </w:lvl>
    <w:lvl w:ilvl="2">
      <w:start w:val="1"/>
      <w:numFmt w:val="decimal"/>
      <w:lvlText w:val="%1.%2.%3"/>
      <w:lvlJc w:val="left"/>
      <w:pPr>
        <w:ind w:left="1440" w:hanging="720"/>
      </w:pPr>
      <w:rPr>
        <w:rFonts w:hint="default"/>
        <w:b w:val="0"/>
        <w:color w:val="2F5496" w:themeColor="accent1" w:themeShade="BF"/>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7C6108"/>
    <w:multiLevelType w:val="multilevel"/>
    <w:tmpl w:val="847ADC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2F5496" w:themeColor="accent1" w:themeShade="BF"/>
        <w:sz w:val="24"/>
      </w:rPr>
    </w:lvl>
    <w:lvl w:ilvl="2">
      <w:start w:val="1"/>
      <w:numFmt w:val="decimal"/>
      <w:lvlText w:val="%1.%2.%3"/>
      <w:lvlJc w:val="left"/>
      <w:pPr>
        <w:ind w:left="1440" w:hanging="720"/>
      </w:pPr>
      <w:rPr>
        <w:rFonts w:hint="default"/>
        <w:b w:val="0"/>
        <w:color w:val="2F5496" w:themeColor="accent1" w:themeShade="BF"/>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D207BBB"/>
    <w:multiLevelType w:val="multilevel"/>
    <w:tmpl w:val="847ADC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2F5496" w:themeColor="accent1" w:themeShade="BF"/>
        <w:sz w:val="24"/>
      </w:rPr>
    </w:lvl>
    <w:lvl w:ilvl="2">
      <w:start w:val="1"/>
      <w:numFmt w:val="decimal"/>
      <w:lvlText w:val="%1.%2.%3"/>
      <w:lvlJc w:val="left"/>
      <w:pPr>
        <w:ind w:left="1440" w:hanging="720"/>
      </w:pPr>
      <w:rPr>
        <w:rFonts w:hint="default"/>
        <w:b w:val="0"/>
        <w:color w:val="2F5496" w:themeColor="accent1" w:themeShade="BF"/>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3C2C9E"/>
    <w:multiLevelType w:val="multilevel"/>
    <w:tmpl w:val="AECA2C3C"/>
    <w:lvl w:ilvl="0">
      <w:start w:val="1"/>
      <w:numFmt w:val="bullet"/>
      <w:lvlText w:val=""/>
      <w:lvlJc w:val="left"/>
      <w:pPr>
        <w:ind w:left="360" w:hanging="360"/>
      </w:pPr>
      <w:rPr>
        <w:rFonts w:ascii="Symbol" w:hAnsi="Symbol" w:hint="default"/>
        <w:b w:val="0"/>
        <w:color w:val="2F5496" w:themeColor="accent1" w:themeShade="BF"/>
        <w:sz w:val="22"/>
      </w:rPr>
    </w:lvl>
    <w:lvl w:ilvl="1">
      <w:start w:val="1"/>
      <w:numFmt w:val="decimal"/>
      <w:lvlText w:val="%1.%2"/>
      <w:lvlJc w:val="left"/>
      <w:pPr>
        <w:ind w:left="720" w:hanging="360"/>
      </w:pPr>
      <w:rPr>
        <w:rFonts w:hint="default"/>
        <w:b w:val="0"/>
        <w:color w:val="2F5496" w:themeColor="accent1" w:themeShade="BF"/>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520" w:hanging="108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600" w:hanging="144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680" w:hanging="1800"/>
      </w:pPr>
      <w:rPr>
        <w:rFonts w:hint="default"/>
        <w:b w:val="0"/>
        <w:color w:val="auto"/>
        <w:sz w:val="22"/>
      </w:rPr>
    </w:lvl>
  </w:abstractNum>
  <w:abstractNum w:abstractNumId="5">
    <w:nsid w:val="1F5127DB"/>
    <w:multiLevelType w:val="multilevel"/>
    <w:tmpl w:val="8E98C81E"/>
    <w:lvl w:ilvl="0">
      <w:start w:val="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0651C0"/>
    <w:multiLevelType w:val="hybridMultilevel"/>
    <w:tmpl w:val="D1FA1ED2"/>
    <w:lvl w:ilvl="0" w:tplc="603AF364">
      <w:start w:val="1"/>
      <w:numFmt w:val="bullet"/>
      <w:lvlText w:val=""/>
      <w:lvlJc w:val="left"/>
      <w:pPr>
        <w:ind w:left="720" w:hanging="360"/>
      </w:pPr>
      <w:rPr>
        <w:rFonts w:ascii="Symbol" w:hAnsi="Symbol" w:hint="default"/>
        <w:color w:val="2F5496" w:themeColor="accent1"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C90D08"/>
    <w:multiLevelType w:val="hybridMultilevel"/>
    <w:tmpl w:val="472485E8"/>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8">
    <w:nsid w:val="36800535"/>
    <w:multiLevelType w:val="hybridMultilevel"/>
    <w:tmpl w:val="CE005C4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9">
    <w:nsid w:val="382E0017"/>
    <w:multiLevelType w:val="multilevel"/>
    <w:tmpl w:val="B2E0C114"/>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val="0"/>
        <w:color w:val="2F5496" w:themeColor="accent1" w:themeShade="BF"/>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520" w:hanging="108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600" w:hanging="144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680" w:hanging="1800"/>
      </w:pPr>
      <w:rPr>
        <w:rFonts w:hint="default"/>
        <w:b w:val="0"/>
        <w:color w:val="auto"/>
        <w:sz w:val="22"/>
      </w:rPr>
    </w:lvl>
  </w:abstractNum>
  <w:abstractNum w:abstractNumId="10">
    <w:nsid w:val="3E3D594B"/>
    <w:multiLevelType w:val="hybridMultilevel"/>
    <w:tmpl w:val="43B28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8868B8"/>
    <w:multiLevelType w:val="multilevel"/>
    <w:tmpl w:val="8C74C504"/>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val="0"/>
        <w:color w:val="2F5496" w:themeColor="accent1" w:themeShade="BF"/>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520" w:hanging="108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600" w:hanging="144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680" w:hanging="1800"/>
      </w:pPr>
      <w:rPr>
        <w:rFonts w:hint="default"/>
        <w:b w:val="0"/>
        <w:color w:val="auto"/>
        <w:sz w:val="22"/>
      </w:rPr>
    </w:lvl>
  </w:abstractNum>
  <w:abstractNum w:abstractNumId="12">
    <w:nsid w:val="4D4045BD"/>
    <w:multiLevelType w:val="multilevel"/>
    <w:tmpl w:val="F7CE29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b w:val="0"/>
        <w:color w:val="2F5496" w:themeColor="accent1" w:themeShade="BF"/>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9817D8"/>
    <w:multiLevelType w:val="multilevel"/>
    <w:tmpl w:val="AECA2C3C"/>
    <w:lvl w:ilvl="0">
      <w:start w:val="1"/>
      <w:numFmt w:val="bullet"/>
      <w:lvlText w:val=""/>
      <w:lvlJc w:val="left"/>
      <w:pPr>
        <w:ind w:left="360" w:hanging="360"/>
      </w:pPr>
      <w:rPr>
        <w:rFonts w:ascii="Symbol" w:hAnsi="Symbol" w:hint="default"/>
        <w:b w:val="0"/>
        <w:color w:val="2F5496" w:themeColor="accent1" w:themeShade="BF"/>
        <w:sz w:val="22"/>
      </w:rPr>
    </w:lvl>
    <w:lvl w:ilvl="1">
      <w:start w:val="1"/>
      <w:numFmt w:val="decimal"/>
      <w:lvlText w:val="%1.%2"/>
      <w:lvlJc w:val="left"/>
      <w:pPr>
        <w:ind w:left="720" w:hanging="360"/>
      </w:pPr>
      <w:rPr>
        <w:rFonts w:hint="default"/>
        <w:b w:val="0"/>
        <w:color w:val="2F5496" w:themeColor="accent1" w:themeShade="BF"/>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520" w:hanging="108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600" w:hanging="144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680" w:hanging="1800"/>
      </w:pPr>
      <w:rPr>
        <w:rFonts w:hint="default"/>
        <w:b w:val="0"/>
        <w:color w:val="auto"/>
        <w:sz w:val="22"/>
      </w:rPr>
    </w:lvl>
  </w:abstractNum>
  <w:abstractNum w:abstractNumId="14">
    <w:nsid w:val="4E82193B"/>
    <w:multiLevelType w:val="hybridMultilevel"/>
    <w:tmpl w:val="42A2D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546666"/>
    <w:multiLevelType w:val="multilevel"/>
    <w:tmpl w:val="B2E0C114"/>
    <w:lvl w:ilvl="0">
      <w:start w:val="2"/>
      <w:numFmt w:val="decimal"/>
      <w:lvlText w:val="%1"/>
      <w:lvlJc w:val="left"/>
      <w:pPr>
        <w:ind w:left="360" w:hanging="360"/>
      </w:pPr>
      <w:rPr>
        <w:rFonts w:hint="default"/>
        <w:b w:val="0"/>
        <w:color w:val="auto"/>
        <w:sz w:val="22"/>
      </w:rPr>
    </w:lvl>
    <w:lvl w:ilvl="1">
      <w:start w:val="1"/>
      <w:numFmt w:val="decimal"/>
      <w:lvlText w:val="%1.%2"/>
      <w:lvlJc w:val="left"/>
      <w:pPr>
        <w:ind w:left="720" w:hanging="360"/>
      </w:pPr>
      <w:rPr>
        <w:rFonts w:hint="default"/>
        <w:b w:val="0"/>
        <w:color w:val="2F5496" w:themeColor="accent1" w:themeShade="BF"/>
        <w:sz w:val="22"/>
      </w:rPr>
    </w:lvl>
    <w:lvl w:ilvl="2">
      <w:start w:val="1"/>
      <w:numFmt w:val="decimal"/>
      <w:lvlText w:val="%1.%2.%3"/>
      <w:lvlJc w:val="left"/>
      <w:pPr>
        <w:ind w:left="1440" w:hanging="720"/>
      </w:pPr>
      <w:rPr>
        <w:rFonts w:hint="default"/>
        <w:b w:val="0"/>
        <w:color w:val="auto"/>
        <w:sz w:val="22"/>
      </w:rPr>
    </w:lvl>
    <w:lvl w:ilvl="3">
      <w:start w:val="1"/>
      <w:numFmt w:val="decimal"/>
      <w:lvlText w:val="%1.%2.%3.%4"/>
      <w:lvlJc w:val="left"/>
      <w:pPr>
        <w:ind w:left="1800" w:hanging="720"/>
      </w:pPr>
      <w:rPr>
        <w:rFonts w:hint="default"/>
        <w:b w:val="0"/>
        <w:color w:val="auto"/>
        <w:sz w:val="22"/>
      </w:rPr>
    </w:lvl>
    <w:lvl w:ilvl="4">
      <w:start w:val="1"/>
      <w:numFmt w:val="decimal"/>
      <w:lvlText w:val="%1.%2.%3.%4.%5"/>
      <w:lvlJc w:val="left"/>
      <w:pPr>
        <w:ind w:left="2520" w:hanging="1080"/>
      </w:pPr>
      <w:rPr>
        <w:rFonts w:hint="default"/>
        <w:b w:val="0"/>
        <w:color w:val="auto"/>
        <w:sz w:val="22"/>
      </w:rPr>
    </w:lvl>
    <w:lvl w:ilvl="5">
      <w:start w:val="1"/>
      <w:numFmt w:val="decimal"/>
      <w:lvlText w:val="%1.%2.%3.%4.%5.%6"/>
      <w:lvlJc w:val="left"/>
      <w:pPr>
        <w:ind w:left="2880" w:hanging="1080"/>
      </w:pPr>
      <w:rPr>
        <w:rFonts w:hint="default"/>
        <w:b w:val="0"/>
        <w:color w:val="auto"/>
        <w:sz w:val="22"/>
      </w:rPr>
    </w:lvl>
    <w:lvl w:ilvl="6">
      <w:start w:val="1"/>
      <w:numFmt w:val="decimal"/>
      <w:lvlText w:val="%1.%2.%3.%4.%5.%6.%7"/>
      <w:lvlJc w:val="left"/>
      <w:pPr>
        <w:ind w:left="3600" w:hanging="1440"/>
      </w:pPr>
      <w:rPr>
        <w:rFonts w:hint="default"/>
        <w:b w:val="0"/>
        <w:color w:val="auto"/>
        <w:sz w:val="22"/>
      </w:rPr>
    </w:lvl>
    <w:lvl w:ilvl="7">
      <w:start w:val="1"/>
      <w:numFmt w:val="decimal"/>
      <w:lvlText w:val="%1.%2.%3.%4.%5.%6.%7.%8"/>
      <w:lvlJc w:val="left"/>
      <w:pPr>
        <w:ind w:left="3960" w:hanging="1440"/>
      </w:pPr>
      <w:rPr>
        <w:rFonts w:hint="default"/>
        <w:b w:val="0"/>
        <w:color w:val="auto"/>
        <w:sz w:val="22"/>
      </w:rPr>
    </w:lvl>
    <w:lvl w:ilvl="8">
      <w:start w:val="1"/>
      <w:numFmt w:val="decimal"/>
      <w:lvlText w:val="%1.%2.%3.%4.%5.%6.%7.%8.%9"/>
      <w:lvlJc w:val="left"/>
      <w:pPr>
        <w:ind w:left="4680" w:hanging="1800"/>
      </w:pPr>
      <w:rPr>
        <w:rFonts w:hint="default"/>
        <w:b w:val="0"/>
        <w:color w:val="auto"/>
        <w:sz w:val="22"/>
      </w:rPr>
    </w:lvl>
  </w:abstractNum>
  <w:abstractNum w:abstractNumId="16">
    <w:nsid w:val="72FE4209"/>
    <w:multiLevelType w:val="hybridMultilevel"/>
    <w:tmpl w:val="330CE4E6"/>
    <w:lvl w:ilvl="0" w:tplc="F10A93E6">
      <w:start w:val="1"/>
      <w:numFmt w:val="decimal"/>
      <w:lvlText w:val="%1."/>
      <w:lvlJc w:val="left"/>
      <w:pPr>
        <w:ind w:left="720" w:hanging="360"/>
      </w:pPr>
      <w:rPr>
        <w:rFonts w:hint="default"/>
        <w:b/>
        <w:color w:val="2F5496" w:themeColor="accent1"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7D71F1"/>
    <w:multiLevelType w:val="hybridMultilevel"/>
    <w:tmpl w:val="DD14F030"/>
    <w:lvl w:ilvl="0" w:tplc="603AF36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0"/>
  </w:num>
  <w:num w:numId="5">
    <w:abstractNumId w:val="17"/>
  </w:num>
  <w:num w:numId="6">
    <w:abstractNumId w:val="15"/>
  </w:num>
  <w:num w:numId="7">
    <w:abstractNumId w:val="9"/>
  </w:num>
  <w:num w:numId="8">
    <w:abstractNumId w:val="13"/>
  </w:num>
  <w:num w:numId="9">
    <w:abstractNumId w:val="4"/>
  </w:num>
  <w:num w:numId="10">
    <w:abstractNumId w:val="11"/>
  </w:num>
  <w:num w:numId="11">
    <w:abstractNumId w:val="3"/>
  </w:num>
  <w:num w:numId="12">
    <w:abstractNumId w:val="12"/>
  </w:num>
  <w:num w:numId="13">
    <w:abstractNumId w:val="2"/>
  </w:num>
  <w:num w:numId="14">
    <w:abstractNumId w:val="1"/>
  </w:num>
  <w:num w:numId="15">
    <w:abstractNumId w:val="5"/>
  </w:num>
  <w:num w:numId="16">
    <w:abstractNumId w:val="8"/>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31FD9"/>
    <w:rsid w:val="00091486"/>
    <w:rsid w:val="00125A84"/>
    <w:rsid w:val="00146C27"/>
    <w:rsid w:val="00252142"/>
    <w:rsid w:val="002872A4"/>
    <w:rsid w:val="00315F66"/>
    <w:rsid w:val="003D6790"/>
    <w:rsid w:val="003F666A"/>
    <w:rsid w:val="004A12B5"/>
    <w:rsid w:val="004C6F42"/>
    <w:rsid w:val="004F1523"/>
    <w:rsid w:val="00513572"/>
    <w:rsid w:val="006B6A0E"/>
    <w:rsid w:val="0078319C"/>
    <w:rsid w:val="007A772B"/>
    <w:rsid w:val="008221EA"/>
    <w:rsid w:val="00840F5F"/>
    <w:rsid w:val="0086786E"/>
    <w:rsid w:val="009A1CC2"/>
    <w:rsid w:val="009E5268"/>
    <w:rsid w:val="00A71AEA"/>
    <w:rsid w:val="00AD3DDF"/>
    <w:rsid w:val="00B1682C"/>
    <w:rsid w:val="00B4715E"/>
    <w:rsid w:val="00B61C3F"/>
    <w:rsid w:val="00B901CF"/>
    <w:rsid w:val="00D47ECF"/>
    <w:rsid w:val="00D60666"/>
    <w:rsid w:val="00D75634"/>
    <w:rsid w:val="00D92658"/>
    <w:rsid w:val="00DB7FC6"/>
    <w:rsid w:val="00DC3FEE"/>
    <w:rsid w:val="00E90711"/>
    <w:rsid w:val="00EE03C8"/>
    <w:rsid w:val="00EF74B3"/>
    <w:rsid w:val="00F229D7"/>
    <w:rsid w:val="00F31FD9"/>
    <w:rsid w:val="00F55D32"/>
    <w:rsid w:val="00FC72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31FD9"/>
    <w:pPr>
      <w:tabs>
        <w:tab w:val="center" w:pos="4513"/>
        <w:tab w:val="right" w:pos="9026"/>
      </w:tabs>
      <w:spacing w:after="0" w:line="240" w:lineRule="auto"/>
    </w:pPr>
  </w:style>
  <w:style w:type="character" w:customStyle="1" w:styleId="HeaderChar">
    <w:name w:val="Header Char"/>
    <w:basedOn w:val="DefaultParagraphFont"/>
    <w:link w:val="Header"/>
    <w:rsid w:val="00F31FD9"/>
  </w:style>
  <w:style w:type="paragraph" w:styleId="Footer">
    <w:name w:val="footer"/>
    <w:basedOn w:val="Normal"/>
    <w:link w:val="FooterChar"/>
    <w:uiPriority w:val="99"/>
    <w:unhideWhenUsed/>
    <w:rsid w:val="00F3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FD9"/>
  </w:style>
  <w:style w:type="paragraph" w:styleId="BodyText">
    <w:name w:val="Body Text"/>
    <w:basedOn w:val="Normal"/>
    <w:link w:val="BodyTextChar"/>
    <w:uiPriority w:val="1"/>
    <w:qFormat/>
    <w:rsid w:val="004A12B5"/>
    <w:pPr>
      <w:widowControl w:val="0"/>
      <w:autoSpaceDE w:val="0"/>
      <w:autoSpaceDN w:val="0"/>
      <w:spacing w:after="0" w:line="240" w:lineRule="auto"/>
      <w:ind w:left="440"/>
    </w:pPr>
    <w:rPr>
      <w:rFonts w:ascii="FS Jack" w:eastAsia="FS Jack" w:hAnsi="FS Jack" w:cs="FS Jack"/>
      <w:sz w:val="19"/>
      <w:szCs w:val="19"/>
      <w:lang w:val="en-US"/>
    </w:rPr>
  </w:style>
  <w:style w:type="character" w:customStyle="1" w:styleId="BodyTextChar">
    <w:name w:val="Body Text Char"/>
    <w:basedOn w:val="DefaultParagraphFont"/>
    <w:link w:val="BodyText"/>
    <w:uiPriority w:val="1"/>
    <w:rsid w:val="004A12B5"/>
    <w:rPr>
      <w:rFonts w:ascii="FS Jack" w:eastAsia="FS Jack" w:hAnsi="FS Jack" w:cs="FS Jack"/>
      <w:sz w:val="19"/>
      <w:szCs w:val="19"/>
      <w:lang w:val="en-US"/>
    </w:rPr>
  </w:style>
  <w:style w:type="paragraph" w:styleId="ListParagraph">
    <w:name w:val="List Paragraph"/>
    <w:basedOn w:val="Normal"/>
    <w:uiPriority w:val="34"/>
    <w:qFormat/>
    <w:rsid w:val="004A12B5"/>
    <w:pPr>
      <w:ind w:left="720"/>
      <w:contextualSpacing/>
    </w:pPr>
  </w:style>
  <w:style w:type="character" w:styleId="Hyperlink">
    <w:name w:val="Hyperlink"/>
    <w:basedOn w:val="DefaultParagraphFont"/>
    <w:uiPriority w:val="99"/>
    <w:unhideWhenUsed/>
    <w:rsid w:val="00B61C3F"/>
    <w:rPr>
      <w:color w:val="0563C1" w:themeColor="hyperlink"/>
      <w:u w:val="single"/>
    </w:rPr>
  </w:style>
  <w:style w:type="character" w:customStyle="1" w:styleId="UnresolvedMention">
    <w:name w:val="Unresolved Mention"/>
    <w:basedOn w:val="DefaultParagraphFont"/>
    <w:uiPriority w:val="99"/>
    <w:semiHidden/>
    <w:unhideWhenUsed/>
    <w:rsid w:val="00B61C3F"/>
    <w:rPr>
      <w:color w:val="605E5C"/>
      <w:shd w:val="clear" w:color="auto" w:fill="E1DFDD"/>
    </w:rPr>
  </w:style>
  <w:style w:type="paragraph" w:styleId="BalloonText">
    <w:name w:val="Balloon Text"/>
    <w:basedOn w:val="Normal"/>
    <w:link w:val="BalloonTextChar"/>
    <w:uiPriority w:val="99"/>
    <w:semiHidden/>
    <w:unhideWhenUsed/>
    <w:rsid w:val="00D9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32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fa.com/get-involved/goalpost-safe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f63d2495-b0c9-4b6c-83ae-ecba077250b0@GBRP123.PROD.OUTLOOK.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66EA57CF96D41B72168700A6EB4E8" ma:contentTypeVersion="13" ma:contentTypeDescription="Create a new document." ma:contentTypeScope="" ma:versionID="51bf38a68875f2d09e71ee330f36547f">
  <xsd:schema xmlns:xsd="http://www.w3.org/2001/XMLSchema" xmlns:xs="http://www.w3.org/2001/XMLSchema" xmlns:p="http://schemas.microsoft.com/office/2006/metadata/properties" xmlns:ns3="5817beb7-7467-4a91-a1be-003a797f6331" xmlns:ns4="648010b6-9b28-463c-b57f-94a687f280fe" targetNamespace="http://schemas.microsoft.com/office/2006/metadata/properties" ma:root="true" ma:fieldsID="d7eb3ddf14c26ad00df409d59c57436f" ns3:_="" ns4:_="">
    <xsd:import namespace="5817beb7-7467-4a91-a1be-003a797f6331"/>
    <xsd:import namespace="648010b6-9b28-463c-b57f-94a687f280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7beb7-7467-4a91-a1be-003a797f6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010b6-9b28-463c-b57f-94a687f280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E0B0D-2E21-44B3-B9EF-E7BEEC603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7beb7-7467-4a91-a1be-003a797f6331"/>
    <ds:schemaRef ds:uri="648010b6-9b28-463c-b57f-94a687f28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BF37E-1103-41C9-87D6-5BCE51B76F1A}">
  <ds:schemaRefs>
    <ds:schemaRef ds:uri="http://schemas.microsoft.com/sharepoint/v3/contenttype/forms"/>
  </ds:schemaRefs>
</ds:datastoreItem>
</file>

<file path=customXml/itemProps3.xml><?xml version="1.0" encoding="utf-8"?>
<ds:datastoreItem xmlns:ds="http://schemas.openxmlformats.org/officeDocument/2006/customXml" ds:itemID="{DFF3113D-55D6-4AEB-9CCF-8E532F1FB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Douglas</dc:creator>
  <cp:lastModifiedBy>User</cp:lastModifiedBy>
  <cp:revision>4</cp:revision>
  <dcterms:created xsi:type="dcterms:W3CDTF">2021-02-20T13:11:00Z</dcterms:created>
  <dcterms:modified xsi:type="dcterms:W3CDTF">2021-02-25T12:35:00Z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0x0101005E066EA57CF96D41B72168700A6EB4E8</vt:lpwstr>
  </property>
</Properties>
</file>